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AAE4" w14:textId="527390E9" w:rsidR="00C63ED8" w:rsidRDefault="004E3F62">
      <w:r>
        <w:rPr>
          <w:noProof/>
        </w:rPr>
        <w:drawing>
          <wp:anchor distT="0" distB="0" distL="114300" distR="114300" simplePos="0" relativeHeight="251642880" behindDoc="1" locked="0" layoutInCell="1" allowOverlap="1" wp14:anchorId="1916C2D4" wp14:editId="5367DC19">
            <wp:simplePos x="0" y="0"/>
            <wp:positionH relativeFrom="column">
              <wp:posOffset>120015</wp:posOffset>
            </wp:positionH>
            <wp:positionV relativeFrom="paragraph">
              <wp:posOffset>95885</wp:posOffset>
            </wp:positionV>
            <wp:extent cx="1151255" cy="930275"/>
            <wp:effectExtent l="0" t="0" r="0" b="0"/>
            <wp:wrapNone/>
            <wp:docPr id="1238" name="図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15125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14:anchorId="193CF843" wp14:editId="073CAD96">
                <wp:simplePos x="0" y="0"/>
                <wp:positionH relativeFrom="column">
                  <wp:posOffset>8231505</wp:posOffset>
                </wp:positionH>
                <wp:positionV relativeFrom="paragraph">
                  <wp:posOffset>6985</wp:posOffset>
                </wp:positionV>
                <wp:extent cx="0" cy="12017375"/>
                <wp:effectExtent l="10795" t="13970" r="8255" b="8255"/>
                <wp:wrapNone/>
                <wp:docPr id="13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1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ACD0" id="Line 5" o:spid="_x0000_s1026" style="position:absolute;left:0;text-align:lef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15pt,.55pt" to="648.15pt,9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"/>
            </w:pict>
          </mc:Fallback>
        </mc:AlternateContent>
      </w:r>
      <w:r>
        <w:rPr>
          <w:noProof/>
        </w:rPr>
        <mc:AlternateContent>
          <mc:Choice Requires="wps">
            <w:drawing>
              <wp:anchor distT="0" distB="0" distL="114300" distR="114300" simplePos="0" relativeHeight="251629568" behindDoc="0" locked="0" layoutInCell="1" allowOverlap="1" wp14:anchorId="530CF37D" wp14:editId="6CA91057">
                <wp:simplePos x="0" y="0"/>
                <wp:positionH relativeFrom="column">
                  <wp:posOffset>0</wp:posOffset>
                </wp:positionH>
                <wp:positionV relativeFrom="paragraph">
                  <wp:posOffset>0</wp:posOffset>
                </wp:positionV>
                <wp:extent cx="0" cy="12017375"/>
                <wp:effectExtent l="8890" t="6985" r="10160" b="5715"/>
                <wp:wrapNone/>
                <wp:docPr id="13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1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FD67" id="Line 7"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9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"/>
            </w:pict>
          </mc:Fallback>
        </mc:AlternateContent>
      </w:r>
      <w:r>
        <w:rPr>
          <w:noProof/>
        </w:rPr>
        <mc:AlternateContent>
          <mc:Choice Requires="wps">
            <w:drawing>
              <wp:anchor distT="0" distB="0" distL="114300" distR="114300" simplePos="0" relativeHeight="251627520" behindDoc="0" locked="0" layoutInCell="1" allowOverlap="1" wp14:anchorId="32E5D163" wp14:editId="16CD3999">
                <wp:simplePos x="0" y="0"/>
                <wp:positionH relativeFrom="column">
                  <wp:posOffset>0</wp:posOffset>
                </wp:positionH>
                <wp:positionV relativeFrom="paragraph">
                  <wp:posOffset>-8890</wp:posOffset>
                </wp:positionV>
                <wp:extent cx="8231505" cy="8255"/>
                <wp:effectExtent l="8890" t="7620" r="8255" b="12700"/>
                <wp:wrapNone/>
                <wp:docPr id="13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150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3576" id="Line 4" o:spid="_x0000_s1026" style="position:absolute;left:0;text-align:lef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64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"/>
            </w:pict>
          </mc:Fallback>
        </mc:AlternateContent>
      </w:r>
      <w:r w:rsidR="0034403A">
        <w:rPr>
          <w:rFonts w:hint="eastAsia"/>
        </w:rPr>
        <w:t xml:space="preserve">　</w:t>
      </w:r>
      <w:r w:rsidR="00060092">
        <w:rPr>
          <w:rFonts w:hint="eastAsia"/>
        </w:rPr>
        <w:t xml:space="preserve">　</w:t>
      </w:r>
      <w:r w:rsidR="00525B08">
        <w:rPr>
          <w:rFonts w:hint="eastAsia"/>
        </w:rPr>
        <w:t xml:space="preserve">　</w:t>
      </w:r>
    </w:p>
    <w:p w14:paraId="094DD68E" w14:textId="4FC83C71" w:rsidR="0034403A" w:rsidRDefault="00060092">
      <w:r>
        <w:rPr>
          <w:rFonts w:hint="eastAsia"/>
        </w:rPr>
        <w:t xml:space="preserve">　　　　　　　　　</w:t>
      </w:r>
      <w:r w:rsidR="00322469">
        <w:rPr>
          <w:rFonts w:hint="eastAsia"/>
        </w:rPr>
        <w:t xml:space="preserve">　</w:t>
      </w:r>
      <w:r w:rsidR="0034403A">
        <w:rPr>
          <w:rFonts w:hint="eastAsia"/>
        </w:rPr>
        <w:t>（</w:t>
      </w:r>
      <w:r w:rsidR="006E499B">
        <w:rPr>
          <w:rFonts w:hint="eastAsia"/>
        </w:rPr>
        <w:t>県議会</w:t>
      </w:r>
      <w:r w:rsidR="0034403A">
        <w:rPr>
          <w:rFonts w:hint="eastAsia"/>
        </w:rPr>
        <w:t>活動</w:t>
      </w:r>
      <w:r w:rsidR="006E499B">
        <w:rPr>
          <w:rFonts w:hint="eastAsia"/>
        </w:rPr>
        <w:t>報告</w:t>
      </w:r>
      <w:r w:rsidR="00470D43">
        <w:rPr>
          <w:rFonts w:hint="eastAsia"/>
        </w:rPr>
        <w:t>・県政</w:t>
      </w:r>
      <w:r w:rsidR="0034403A">
        <w:rPr>
          <w:rFonts w:hint="eastAsia"/>
        </w:rPr>
        <w:t>報告）</w:t>
      </w:r>
      <w:r w:rsidR="00BB1F34">
        <w:rPr>
          <w:rFonts w:hint="eastAsia"/>
        </w:rPr>
        <w:t xml:space="preserve">　　　　　　　　</w:t>
      </w:r>
      <w:r w:rsidR="0034403A">
        <w:rPr>
          <w:rFonts w:hint="eastAsia"/>
        </w:rPr>
        <w:t xml:space="preserve">　　　　　　　　　</w:t>
      </w:r>
      <w:r>
        <w:t xml:space="preserve">　　　　　　　　　　</w:t>
      </w:r>
      <w:r w:rsidR="0034403A">
        <w:rPr>
          <w:rFonts w:hint="eastAsia"/>
          <w:w w:val="150"/>
        </w:rPr>
        <w:t>第</w:t>
      </w:r>
      <w:r w:rsidR="00586087">
        <w:rPr>
          <w:rFonts w:hint="eastAsia"/>
          <w:w w:val="150"/>
        </w:rPr>
        <w:t>９</w:t>
      </w:r>
      <w:r w:rsidR="002006BD">
        <w:rPr>
          <w:rFonts w:hint="eastAsia"/>
          <w:w w:val="150"/>
        </w:rPr>
        <w:t>１</w:t>
      </w:r>
      <w:r w:rsidR="0034403A">
        <w:rPr>
          <w:rFonts w:hint="eastAsia"/>
          <w:w w:val="150"/>
        </w:rPr>
        <w:t>号</w:t>
      </w:r>
    </w:p>
    <w:p w14:paraId="0A2CC474" w14:textId="2D4C0930" w:rsidR="0034403A" w:rsidRDefault="004E3F62" w:rsidP="001328F1">
      <w:pPr>
        <w:tabs>
          <w:tab w:val="right" w:pos="12984"/>
        </w:tabs>
        <w:ind w:firstLineChars="1100" w:firstLine="2310"/>
      </w:pPr>
      <w:r>
        <w:rPr>
          <w:noProof/>
        </w:rPr>
        <mc:AlternateContent>
          <mc:Choice Requires="wps">
            <w:drawing>
              <wp:anchor distT="0" distB="0" distL="114300" distR="114300" simplePos="0" relativeHeight="251631616" behindDoc="0" locked="0" layoutInCell="1" allowOverlap="1" wp14:anchorId="359E87AD" wp14:editId="6B336239">
                <wp:simplePos x="0" y="0"/>
                <wp:positionH relativeFrom="column">
                  <wp:posOffset>6146165</wp:posOffset>
                </wp:positionH>
                <wp:positionV relativeFrom="paragraph">
                  <wp:posOffset>114300</wp:posOffset>
                </wp:positionV>
                <wp:extent cx="1933575" cy="685800"/>
                <wp:effectExtent l="11430" t="8255" r="7620" b="10795"/>
                <wp:wrapNone/>
                <wp:docPr id="13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85800"/>
                        </a:xfrm>
                        <a:prstGeom prst="rect">
                          <a:avLst/>
                        </a:prstGeom>
                        <a:solidFill>
                          <a:srgbClr val="FFFFFF"/>
                        </a:solidFill>
                        <a:ln w="9525">
                          <a:solidFill>
                            <a:srgbClr val="000000"/>
                          </a:solidFill>
                          <a:miter lim="800000"/>
                          <a:headEnd/>
                          <a:tailEnd/>
                        </a:ln>
                      </wps:spPr>
                      <wps:txbx>
                        <w:txbxContent>
                          <w:p w14:paraId="11644CA9" w14:textId="29150879" w:rsidR="004B7380" w:rsidRDefault="004B7380">
                            <w:r>
                              <w:rPr>
                                <w:rFonts w:hint="eastAsia"/>
                              </w:rPr>
                              <w:t>令和</w:t>
                            </w:r>
                            <w:r w:rsidR="002006BD">
                              <w:rPr>
                                <w:rFonts w:hint="eastAsia"/>
                              </w:rPr>
                              <w:t>２</w:t>
                            </w:r>
                            <w:r>
                              <w:rPr>
                                <w:rFonts w:hint="eastAsia"/>
                              </w:rPr>
                              <w:t>年</w:t>
                            </w:r>
                            <w:r w:rsidR="002006BD">
                              <w:rPr>
                                <w:rFonts w:hint="eastAsia"/>
                              </w:rPr>
                              <w:t>３</w:t>
                            </w:r>
                            <w:r>
                              <w:rPr>
                                <w:rFonts w:hint="eastAsia"/>
                              </w:rPr>
                              <w:t>月２</w:t>
                            </w:r>
                            <w:r w:rsidR="002006BD">
                              <w:rPr>
                                <w:rFonts w:hint="eastAsia"/>
                              </w:rPr>
                              <w:t>８</w:t>
                            </w:r>
                            <w:r>
                              <w:rPr>
                                <w:rFonts w:hint="eastAsia"/>
                              </w:rPr>
                              <w:t>日発行</w:t>
                            </w:r>
                          </w:p>
                          <w:p w14:paraId="4FDDAB43" w14:textId="77777777" w:rsidR="004B7380" w:rsidRDefault="004B7380">
                            <w:r>
                              <w:rPr>
                                <w:rFonts w:hint="eastAsia"/>
                              </w:rPr>
                              <w:t>発行責任者</w:t>
                            </w:r>
                          </w:p>
                          <w:p w14:paraId="06000834" w14:textId="77777777" w:rsidR="004B7380" w:rsidRDefault="004B7380">
                            <w:pPr>
                              <w:rPr>
                                <w:lang w:eastAsia="zh-TW"/>
                              </w:rPr>
                            </w:pPr>
                            <w:r>
                              <w:rPr>
                                <w:rFonts w:hint="eastAsia"/>
                                <w:lang w:eastAsia="zh-TW"/>
                              </w:rPr>
                              <w:t>宮城県議会議員　中島源</w:t>
                            </w:r>
                            <w:r>
                              <w:rPr>
                                <w:rFonts w:hint="eastAsia"/>
                              </w:rPr>
                              <w:t>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E87AD" id="_x0000_t202" coordsize="21600,21600" o:spt="202" path="m,l,21600r21600,l21600,xe">
                <v:stroke joinstyle="miter"/>
                <v:path gradientshapeok="t" o:connecttype="rect"/>
              </v:shapetype>
              <v:shape id="Text Box 11" o:spid="_x0000_s1026" type="#_x0000_t202" style="position:absolute;left:0;text-align:left;margin-left:483.95pt;margin-top:9pt;width:152.25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">
                <v:textbox inset="5.85pt,.7pt,5.85pt,.7pt">
                  <w:txbxContent>
                    <w:p w14:paraId="11644CA9" w14:textId="29150879" w:rsidR="004B7380" w:rsidRDefault="004B7380">
                      <w:r>
                        <w:rPr>
                          <w:rFonts w:hint="eastAsia"/>
                        </w:rPr>
                        <w:t>令和</w:t>
                      </w:r>
                      <w:r w:rsidR="002006BD">
                        <w:rPr>
                          <w:rFonts w:hint="eastAsia"/>
                        </w:rPr>
                        <w:t>２</w:t>
                      </w:r>
                      <w:r>
                        <w:rPr>
                          <w:rFonts w:hint="eastAsia"/>
                        </w:rPr>
                        <w:t>年</w:t>
                      </w:r>
                      <w:r w:rsidR="002006BD">
                        <w:rPr>
                          <w:rFonts w:hint="eastAsia"/>
                        </w:rPr>
                        <w:t>３</w:t>
                      </w:r>
                      <w:r>
                        <w:rPr>
                          <w:rFonts w:hint="eastAsia"/>
                        </w:rPr>
                        <w:t>月２</w:t>
                      </w:r>
                      <w:r w:rsidR="002006BD">
                        <w:rPr>
                          <w:rFonts w:hint="eastAsia"/>
                        </w:rPr>
                        <w:t>８</w:t>
                      </w:r>
                      <w:r>
                        <w:rPr>
                          <w:rFonts w:hint="eastAsia"/>
                        </w:rPr>
                        <w:t>日発行</w:t>
                      </w:r>
                    </w:p>
                    <w:p w14:paraId="4FDDAB43" w14:textId="77777777" w:rsidR="004B7380" w:rsidRDefault="004B7380">
                      <w:r>
                        <w:rPr>
                          <w:rFonts w:hint="eastAsia"/>
                        </w:rPr>
                        <w:t>発行責任者</w:t>
                      </w:r>
                    </w:p>
                    <w:p w14:paraId="06000834" w14:textId="77777777" w:rsidR="004B7380" w:rsidRDefault="004B7380">
                      <w:pPr>
                        <w:rPr>
                          <w:lang w:eastAsia="zh-TW"/>
                        </w:rPr>
                      </w:pPr>
                      <w:r>
                        <w:rPr>
                          <w:rFonts w:hint="eastAsia"/>
                          <w:lang w:eastAsia="zh-TW"/>
                        </w:rPr>
                        <w:t>宮城県議会議員　中島源</w:t>
                      </w:r>
                      <w:r>
                        <w:rPr>
                          <w:rFonts w:hint="eastAsia"/>
                        </w:rPr>
                        <w:t>陽</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1DC7C0FB" wp14:editId="06AA80AE">
                <wp:simplePos x="0" y="0"/>
                <wp:positionH relativeFrom="column">
                  <wp:posOffset>0</wp:posOffset>
                </wp:positionH>
                <wp:positionV relativeFrom="paragraph">
                  <wp:posOffset>908050</wp:posOffset>
                </wp:positionV>
                <wp:extent cx="8252460" cy="0"/>
                <wp:effectExtent l="8890" t="11430" r="6350" b="7620"/>
                <wp:wrapNone/>
                <wp:docPr id="13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D9708" id="Line 8"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64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fuwwEAAGwDAAAOAAAAZHJzL2Uyb0RvYy54bWysU02P2yAQvVfqf0DcGyfZZpV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"/>
            </w:pict>
          </mc:Fallback>
        </mc:AlternateContent>
      </w:r>
      <w:r>
        <w:rPr>
          <w:rFonts w:hint="eastAsia"/>
          <w:noProof/>
        </w:rPr>
        <mc:AlternateContent>
          <mc:Choice Requires="wps">
            <w:drawing>
              <wp:inline distT="0" distB="0" distL="0" distR="0" wp14:anchorId="13431B74" wp14:editId="67B4D408">
                <wp:extent cx="4374515" cy="789940"/>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4515" cy="789940"/>
                        </a:xfrm>
                        <a:prstGeom prst="rect">
                          <a:avLst/>
                        </a:prstGeom>
                        <a:extLst>
                          <a:ext uri="{AF507438-7753-43E0-B8FC-AC1667EBCBE1}">
                            <a14:hiddenEffects xmlns:a14="http://schemas.microsoft.com/office/drawing/2010/main">
                              <a:effectLst/>
                            </a14:hiddenEffects>
                          </a:ext>
                        </a:extLst>
                      </wps:spPr>
                      <wps:txbx>
                        <w:txbxContent>
                          <w:p w14:paraId="47BCD03B" w14:textId="77777777" w:rsidR="004E3F62" w:rsidRDefault="004E3F62" w:rsidP="004E3F62">
                            <w:pPr>
                              <w:jc w:val="center"/>
                              <w:rPr>
                                <w:kern w:val="0"/>
                                <w:sz w:val="24"/>
                              </w:rPr>
                            </w:pPr>
                            <w:r>
                              <w:rPr>
                                <w:rFonts w:hint="eastAsia"/>
                                <w:color w:val="000000"/>
                                <w:sz w:val="72"/>
                                <w:szCs w:val="72"/>
                                <w14:textOutline w14:w="9525" w14:cap="flat" w14:cmpd="sng" w14:algn="ctr">
                                  <w14:solidFill>
                                    <w14:srgbClr w14:val="000000"/>
                                  </w14:solidFill>
                                  <w14:prstDash w14:val="solid"/>
                                  <w14:round/>
                                </w14:textOutline>
                              </w:rPr>
                              <w:t>こだっつ通信</w:t>
                            </w:r>
                          </w:p>
                        </w:txbxContent>
                      </wps:txbx>
                      <wps:bodyPr wrap="square" numCol="1" fromWordArt="1">
                        <a:prstTxWarp prst="textPlain">
                          <a:avLst>
                            <a:gd name="adj" fmla="val 50000"/>
                          </a:avLst>
                        </a:prstTxWarp>
                        <a:spAutoFit/>
                      </wps:bodyPr>
                    </wps:wsp>
                  </a:graphicData>
                </a:graphic>
              </wp:inline>
            </w:drawing>
          </mc:Choice>
          <mc:Fallback>
            <w:pict>
              <v:shape w14:anchorId="13431B74" id="WordArt 1" o:spid="_x0000_s1027" type="#_x0000_t202" style="width:344.4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" filled="f" stroked="f">
                <o:lock v:ext="edit" shapetype="t"/>
                <v:textbox style="mso-fit-shape-to-text:t">
                  <w:txbxContent>
                    <w:p w14:paraId="47BCD03B" w14:textId="77777777" w:rsidR="004E3F62" w:rsidRDefault="004E3F62" w:rsidP="004E3F62">
                      <w:pPr>
                        <w:jc w:val="center"/>
                        <w:rPr>
                          <w:kern w:val="0"/>
                          <w:sz w:val="24"/>
                        </w:rPr>
                      </w:pPr>
                      <w:r>
                        <w:rPr>
                          <w:rFonts w:hint="eastAsia"/>
                          <w:color w:val="000000"/>
                          <w:sz w:val="72"/>
                          <w:szCs w:val="72"/>
                          <w14:textOutline w14:w="9525" w14:cap="flat" w14:cmpd="sng" w14:algn="ctr">
                            <w14:solidFill>
                              <w14:srgbClr w14:val="000000"/>
                            </w14:solidFill>
                            <w14:prstDash w14:val="solid"/>
                            <w14:round/>
                          </w14:textOutline>
                        </w:rPr>
                        <w:t>こだっつ通信</w:t>
                      </w:r>
                    </w:p>
                  </w:txbxContent>
                </v:textbox>
                <w10:anchorlock/>
              </v:shape>
            </w:pict>
          </mc:Fallback>
        </mc:AlternateContent>
      </w:r>
      <w:r w:rsidR="001328F1">
        <w:tab/>
      </w:r>
    </w:p>
    <w:p w14:paraId="727958D3" w14:textId="32B782B9" w:rsidR="00F67E5B" w:rsidRDefault="0081085E" w:rsidP="00B40FA2">
      <w:pPr>
        <w:tabs>
          <w:tab w:val="left" w:pos="7110"/>
        </w:tabs>
        <w:ind w:left="210" w:hangingChars="100" w:hanging="210"/>
      </w:pPr>
      <w:r>
        <w:rPr>
          <w:noProof/>
        </w:rPr>
        <w:drawing>
          <wp:anchor distT="0" distB="0" distL="114300" distR="114300" simplePos="0" relativeHeight="251689984" behindDoc="1" locked="0" layoutInCell="1" allowOverlap="1" wp14:anchorId="490D302A" wp14:editId="0EFB6243">
            <wp:simplePos x="0" y="0"/>
            <wp:positionH relativeFrom="column">
              <wp:posOffset>198069</wp:posOffset>
            </wp:positionH>
            <wp:positionV relativeFrom="paragraph">
              <wp:posOffset>178079</wp:posOffset>
            </wp:positionV>
            <wp:extent cx="3199397" cy="2399386"/>
            <wp:effectExtent l="0" t="0" r="1270" b="1270"/>
            <wp:wrapNone/>
            <wp:docPr id="12" name="図 12" descr="室内, 人, テーブル, 男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再質問.JPG"/>
                    <pic:cNvPicPr/>
                  </pic:nvPicPr>
                  <pic:blipFill>
                    <a:blip r:embed="rId8" cstate="print">
                      <a:alphaModFix/>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869" cy="2400490"/>
                    </a:xfrm>
                    <a:prstGeom prst="rect">
                      <a:avLst/>
                    </a:prstGeom>
                  </pic:spPr>
                </pic:pic>
              </a:graphicData>
            </a:graphic>
            <wp14:sizeRelH relativeFrom="page">
              <wp14:pctWidth>0</wp14:pctWidth>
            </wp14:sizeRelH>
            <wp14:sizeRelV relativeFrom="page">
              <wp14:pctHeight>0</wp14:pctHeight>
            </wp14:sizeRelV>
          </wp:anchor>
        </w:drawing>
      </w:r>
      <w:r w:rsidR="00C11154">
        <w:rPr>
          <w:noProof/>
        </w:rPr>
        <mc:AlternateContent>
          <mc:Choice Requires="wps">
            <w:drawing>
              <wp:anchor distT="0" distB="0" distL="114300" distR="114300" simplePos="0" relativeHeight="251691008" behindDoc="0" locked="0" layoutInCell="1" allowOverlap="1" wp14:anchorId="3EC2319E" wp14:editId="7D174880">
                <wp:simplePos x="0" y="0"/>
                <wp:positionH relativeFrom="column">
                  <wp:posOffset>3431845</wp:posOffset>
                </wp:positionH>
                <wp:positionV relativeFrom="paragraph">
                  <wp:posOffset>16459</wp:posOffset>
                </wp:positionV>
                <wp:extent cx="4631055" cy="762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631055" cy="762000"/>
                        </a:xfrm>
                        <a:prstGeom prst="rect">
                          <a:avLst/>
                        </a:prstGeom>
                        <a:solidFill>
                          <a:schemeClr val="lt1"/>
                        </a:solidFill>
                        <a:ln w="6350">
                          <a:noFill/>
                        </a:ln>
                      </wps:spPr>
                      <wps:txbx>
                        <w:txbxContent>
                          <w:p w14:paraId="6E5D5930" w14:textId="34595EFF" w:rsidR="00C11154" w:rsidRPr="00637D96" w:rsidRDefault="00C11154">
                            <w:pPr>
                              <w:rPr>
                                <w:rFonts w:ascii="HGP創英角ﾎﾟｯﾌﾟ体" w:eastAsia="HGP創英角ﾎﾟｯﾌﾟ体" w:hAnsi="HGP創英角ﾎﾟｯﾌﾟ体"/>
                                <w:sz w:val="56"/>
                                <w:szCs w:val="56"/>
                              </w:rPr>
                            </w:pPr>
                            <w:r w:rsidRPr="00637D96">
                              <w:rPr>
                                <w:rFonts w:ascii="HGP創英角ﾎﾟｯﾌﾟ体" w:eastAsia="HGP創英角ﾎﾟｯﾌﾟ体" w:hAnsi="HGP創英角ﾎﾟｯﾌﾟ体" w:hint="eastAsia"/>
                                <w:sz w:val="56"/>
                                <w:szCs w:val="56"/>
                              </w:rPr>
                              <w:t>一般質問登壇</w:t>
                            </w:r>
                            <w:r w:rsidR="00637D96" w:rsidRPr="00637D96">
                              <w:rPr>
                                <w:rFonts w:ascii="HGP創英角ﾎﾟｯﾌﾟ体" w:eastAsia="HGP創英角ﾎﾟｯﾌﾟ体" w:hAnsi="HGP創英角ﾎﾟｯﾌﾟ体" w:hint="eastAsia"/>
                                <w:sz w:val="56"/>
                                <w:szCs w:val="56"/>
                              </w:rPr>
                              <w:t>・県政を問う！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2319E" id="テキスト ボックス 14" o:spid="_x0000_s1028" type="#_x0000_t202" style="position:absolute;left:0;text-align:left;margin-left:270.2pt;margin-top:1.3pt;width:364.65pt;height:60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WMZAIAAJM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" fillcolor="white [3201]" stroked="f" strokeweight=".5pt">
                <v:textbox>
                  <w:txbxContent>
                    <w:p w14:paraId="6E5D5930" w14:textId="34595EFF" w:rsidR="00C11154" w:rsidRPr="00637D96" w:rsidRDefault="00C11154">
                      <w:pPr>
                        <w:rPr>
                          <w:rFonts w:ascii="HGP創英角ﾎﾟｯﾌﾟ体" w:eastAsia="HGP創英角ﾎﾟｯﾌﾟ体" w:hAnsi="HGP創英角ﾎﾟｯﾌﾟ体"/>
                          <w:sz w:val="56"/>
                          <w:szCs w:val="56"/>
                        </w:rPr>
                      </w:pPr>
                      <w:r w:rsidRPr="00637D96">
                        <w:rPr>
                          <w:rFonts w:ascii="HGP創英角ﾎﾟｯﾌﾟ体" w:eastAsia="HGP創英角ﾎﾟｯﾌﾟ体" w:hAnsi="HGP創英角ﾎﾟｯﾌﾟ体" w:hint="eastAsia"/>
                          <w:sz w:val="56"/>
                          <w:szCs w:val="56"/>
                        </w:rPr>
                        <w:t>一般質問登壇</w:t>
                      </w:r>
                      <w:r w:rsidR="00637D96" w:rsidRPr="00637D96">
                        <w:rPr>
                          <w:rFonts w:ascii="HGP創英角ﾎﾟｯﾌﾟ体" w:eastAsia="HGP創英角ﾎﾟｯﾌﾟ体" w:hAnsi="HGP創英角ﾎﾟｯﾌﾟ体" w:hint="eastAsia"/>
                          <w:sz w:val="56"/>
                          <w:szCs w:val="56"/>
                        </w:rPr>
                        <w:t>・県政を問う！</w:t>
                      </w:r>
                    </w:p>
                  </w:txbxContent>
                </v:textbox>
              </v:shape>
            </w:pict>
          </mc:Fallback>
        </mc:AlternateContent>
      </w:r>
    </w:p>
    <w:p w14:paraId="345189D1" w14:textId="4DD9E375" w:rsidR="00DE6DCC" w:rsidRDefault="00DE6DCC">
      <w:pPr>
        <w:tabs>
          <w:tab w:val="left" w:pos="7110"/>
        </w:tabs>
        <w:ind w:left="210" w:hangingChars="100" w:hanging="210"/>
      </w:pPr>
    </w:p>
    <w:p w14:paraId="3720F7CF" w14:textId="57237236" w:rsidR="00B40FA2" w:rsidRDefault="00B40FA2">
      <w:pPr>
        <w:tabs>
          <w:tab w:val="left" w:pos="7110"/>
        </w:tabs>
        <w:ind w:left="210" w:hangingChars="100" w:hanging="210"/>
      </w:pPr>
    </w:p>
    <w:p w14:paraId="06CF94B9" w14:textId="68D1EF38" w:rsidR="00BC204C" w:rsidRDefault="00637D96" w:rsidP="00832DFB">
      <w:pPr>
        <w:tabs>
          <w:tab w:val="left" w:pos="8520"/>
        </w:tabs>
        <w:ind w:left="210" w:hangingChars="100" w:hanging="210"/>
      </w:pPr>
      <w:r>
        <w:rPr>
          <w:noProof/>
        </w:rPr>
        <mc:AlternateContent>
          <mc:Choice Requires="wps">
            <w:drawing>
              <wp:anchor distT="0" distB="0" distL="114300" distR="114300" simplePos="0" relativeHeight="251692032" behindDoc="0" locked="0" layoutInCell="1" allowOverlap="1" wp14:anchorId="43508BB4" wp14:editId="257004FD">
                <wp:simplePos x="0" y="0"/>
                <wp:positionH relativeFrom="column">
                  <wp:posOffset>3524885</wp:posOffset>
                </wp:positionH>
                <wp:positionV relativeFrom="paragraph">
                  <wp:posOffset>14554</wp:posOffset>
                </wp:positionV>
                <wp:extent cx="4505325" cy="10477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4505325" cy="104775"/>
                        </a:xfrm>
                        <a:prstGeom prst="rect">
                          <a:avLst/>
                        </a:prstGeom>
                        <a:solidFill>
                          <a:schemeClr val="bg2">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3DA4E" id="正方形/長方形 15" o:spid="_x0000_s1026" style="position:absolute;left:0;text-align:left;margin-left:277.55pt;margin-top:1.15pt;width:354.7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" fillcolor="#aeaaaa [2414]" stroked="f" strokeweight="1pt"/>
            </w:pict>
          </mc:Fallback>
        </mc:AlternateContent>
      </w:r>
      <w:r w:rsidR="00832DFB">
        <w:tab/>
      </w:r>
      <w:r w:rsidR="00832DFB">
        <w:tab/>
      </w:r>
    </w:p>
    <w:p w14:paraId="64892C7C" w14:textId="5FFA1B60" w:rsidR="00BC204C" w:rsidRDefault="00637D96">
      <w:pPr>
        <w:tabs>
          <w:tab w:val="left" w:pos="7110"/>
        </w:tabs>
        <w:ind w:left="210" w:hangingChars="100" w:hanging="210"/>
      </w:pPr>
      <w:r>
        <w:rPr>
          <w:noProof/>
        </w:rPr>
        <mc:AlternateContent>
          <mc:Choice Requires="wps">
            <w:drawing>
              <wp:anchor distT="0" distB="0" distL="114300" distR="114300" simplePos="0" relativeHeight="251693056" behindDoc="0" locked="0" layoutInCell="1" allowOverlap="1" wp14:anchorId="18F9184E" wp14:editId="4A5B1FAB">
                <wp:simplePos x="0" y="0"/>
                <wp:positionH relativeFrom="column">
                  <wp:posOffset>3475279</wp:posOffset>
                </wp:positionH>
                <wp:positionV relativeFrom="paragraph">
                  <wp:posOffset>22225</wp:posOffset>
                </wp:positionV>
                <wp:extent cx="4659947" cy="1887322"/>
                <wp:effectExtent l="0" t="0" r="7620" b="0"/>
                <wp:wrapNone/>
                <wp:docPr id="16" name="テキスト ボックス 16"/>
                <wp:cNvGraphicFramePr/>
                <a:graphic xmlns:a="http://schemas.openxmlformats.org/drawingml/2006/main">
                  <a:graphicData uri="http://schemas.microsoft.com/office/word/2010/wordprocessingShape">
                    <wps:wsp>
                      <wps:cNvSpPr txBox="1"/>
                      <wps:spPr>
                        <a:xfrm>
                          <a:off x="0" y="0"/>
                          <a:ext cx="4659947" cy="1887322"/>
                        </a:xfrm>
                        <a:prstGeom prst="rect">
                          <a:avLst/>
                        </a:prstGeom>
                        <a:solidFill>
                          <a:schemeClr val="lt1"/>
                        </a:solidFill>
                        <a:ln w="6350">
                          <a:noFill/>
                        </a:ln>
                      </wps:spPr>
                      <wps:txbx>
                        <w:txbxContent>
                          <w:p w14:paraId="7D18B0BC" w14:textId="4A9E3668" w:rsidR="0081085E" w:rsidRDefault="007858C2" w:rsidP="007858C2">
                            <w:pPr>
                              <w:ind w:firstLineChars="100" w:firstLine="220"/>
                              <w:rPr>
                                <w:sz w:val="22"/>
                                <w:szCs w:val="22"/>
                              </w:rPr>
                            </w:pPr>
                            <w:r>
                              <w:rPr>
                                <w:rFonts w:hint="eastAsia"/>
                                <w:sz w:val="22"/>
                                <w:szCs w:val="22"/>
                              </w:rPr>
                              <w:t>今議会では、宿泊税や県美術館移転を取り上げた「県政の基本姿勢について」、そして、昨年の台風</w:t>
                            </w:r>
                            <w:r>
                              <w:rPr>
                                <w:rFonts w:hint="eastAsia"/>
                                <w:sz w:val="22"/>
                                <w:szCs w:val="22"/>
                              </w:rPr>
                              <w:t>19</w:t>
                            </w:r>
                            <w:r>
                              <w:rPr>
                                <w:rFonts w:hint="eastAsia"/>
                                <w:sz w:val="22"/>
                                <w:szCs w:val="22"/>
                              </w:rPr>
                              <w:t>号被害からの復旧に関しての「豪雨災害対策について」、最後に、本県農業の</w:t>
                            </w:r>
                            <w:r w:rsidR="00F666DD">
                              <w:rPr>
                                <w:rFonts w:hint="eastAsia"/>
                                <w:sz w:val="22"/>
                                <w:szCs w:val="22"/>
                              </w:rPr>
                              <w:t>振興策に目を向けた</w:t>
                            </w:r>
                            <w:r>
                              <w:rPr>
                                <w:rFonts w:hint="eastAsia"/>
                                <w:sz w:val="22"/>
                                <w:szCs w:val="22"/>
                              </w:rPr>
                              <w:t>「次代に向けた農業振興について」の大綱</w:t>
                            </w:r>
                            <w:r>
                              <w:rPr>
                                <w:rFonts w:hint="eastAsia"/>
                                <w:sz w:val="22"/>
                                <w:szCs w:val="22"/>
                              </w:rPr>
                              <w:t>3</w:t>
                            </w:r>
                            <w:r>
                              <w:rPr>
                                <w:rFonts w:hint="eastAsia"/>
                                <w:sz w:val="22"/>
                                <w:szCs w:val="22"/>
                              </w:rPr>
                              <w:t>点を問いました。</w:t>
                            </w:r>
                            <w:r w:rsidR="0076262D">
                              <w:rPr>
                                <w:rFonts w:hint="eastAsia"/>
                                <w:sz w:val="22"/>
                                <w:szCs w:val="22"/>
                              </w:rPr>
                              <w:t>質問の冒頭に、吉野作造博士の「政治の目的は民衆の利益を実現することであり、政治の最終的な監督は民衆が行わなければならない。」との言葉を引用させて頂き、昨今の宿泊税や県美術館移転等に見られる県政の在り方を</w:t>
                            </w:r>
                            <w:r w:rsidR="0026603F">
                              <w:rPr>
                                <w:rFonts w:hint="eastAsia"/>
                                <w:sz w:val="22"/>
                                <w:szCs w:val="22"/>
                              </w:rPr>
                              <w:t>問いかけ</w:t>
                            </w:r>
                            <w:r w:rsidR="0076262D">
                              <w:rPr>
                                <w:rFonts w:hint="eastAsia"/>
                                <w:sz w:val="22"/>
                                <w:szCs w:val="22"/>
                              </w:rPr>
                              <w:t>、県民の声にしっかりと耳を傾けるよう訴えさせて頂きました。以下に、</w:t>
                            </w:r>
                            <w:r w:rsidR="00945278">
                              <w:rPr>
                                <w:rFonts w:hint="eastAsia"/>
                                <w:sz w:val="22"/>
                                <w:szCs w:val="22"/>
                              </w:rPr>
                              <w:t>私の</w:t>
                            </w:r>
                            <w:r w:rsidR="0076262D">
                              <w:rPr>
                                <w:rFonts w:hint="eastAsia"/>
                                <w:sz w:val="22"/>
                                <w:szCs w:val="22"/>
                              </w:rPr>
                              <w:t>質問と知事答弁の抜粋を紹介いたします。</w:t>
                            </w:r>
                          </w:p>
                          <w:p w14:paraId="4A1B103D" w14:textId="30FD364B" w:rsidR="00637D96" w:rsidRPr="00637D96" w:rsidRDefault="0076262D" w:rsidP="0081085E">
                            <w:pPr>
                              <w:rPr>
                                <w:sz w:val="22"/>
                                <w:szCs w:val="22"/>
                              </w:rPr>
                            </w:pPr>
                            <w:r>
                              <w:rPr>
                                <w:rFonts w:hint="eastAsia"/>
                                <w:sz w:val="22"/>
                                <w:szCs w:val="22"/>
                              </w:rPr>
                              <w:t>（</w:t>
                            </w:r>
                            <w:r w:rsidR="0081085E">
                              <w:rPr>
                                <w:rFonts w:hint="eastAsia"/>
                                <w:sz w:val="22"/>
                                <w:szCs w:val="22"/>
                              </w:rPr>
                              <w:t>左</w:t>
                            </w:r>
                            <w:r>
                              <w:rPr>
                                <w:rFonts w:hint="eastAsia"/>
                                <w:sz w:val="22"/>
                                <w:szCs w:val="22"/>
                              </w:rPr>
                              <w:t>写真は宿泊税に関して再質問をしているところです。</w:t>
                            </w:r>
                            <w:r w:rsidR="0081085E">
                              <w:rPr>
                                <w:rFonts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9184E" id="テキスト ボックス 16" o:spid="_x0000_s1029" type="#_x0000_t202" style="position:absolute;left:0;text-align:left;margin-left:273.65pt;margin-top:1.75pt;width:366.9pt;height:148.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" fillcolor="white [3201]" stroked="f" strokeweight=".5pt">
                <v:textbox>
                  <w:txbxContent>
                    <w:p w14:paraId="7D18B0BC" w14:textId="4A9E3668" w:rsidR="0081085E" w:rsidRDefault="007858C2" w:rsidP="007858C2">
                      <w:pPr>
                        <w:ind w:firstLineChars="100" w:firstLine="220"/>
                        <w:rPr>
                          <w:sz w:val="22"/>
                          <w:szCs w:val="22"/>
                        </w:rPr>
                      </w:pPr>
                      <w:r>
                        <w:rPr>
                          <w:rFonts w:hint="eastAsia"/>
                          <w:sz w:val="22"/>
                          <w:szCs w:val="22"/>
                        </w:rPr>
                        <w:t>今議会では、宿泊税や県美術館移転を取り上げた「県政の基本姿勢について」、そして、昨年の台風</w:t>
                      </w:r>
                      <w:r>
                        <w:rPr>
                          <w:rFonts w:hint="eastAsia"/>
                          <w:sz w:val="22"/>
                          <w:szCs w:val="22"/>
                        </w:rPr>
                        <w:t>19</w:t>
                      </w:r>
                      <w:r>
                        <w:rPr>
                          <w:rFonts w:hint="eastAsia"/>
                          <w:sz w:val="22"/>
                          <w:szCs w:val="22"/>
                        </w:rPr>
                        <w:t>号被害からの復旧に関しての「豪雨災害対策について」、最後に、本県農業の</w:t>
                      </w:r>
                      <w:r w:rsidR="00F666DD">
                        <w:rPr>
                          <w:rFonts w:hint="eastAsia"/>
                          <w:sz w:val="22"/>
                          <w:szCs w:val="22"/>
                        </w:rPr>
                        <w:t>振興策に目を向けた</w:t>
                      </w:r>
                      <w:r>
                        <w:rPr>
                          <w:rFonts w:hint="eastAsia"/>
                          <w:sz w:val="22"/>
                          <w:szCs w:val="22"/>
                        </w:rPr>
                        <w:t>「次代に向けた農業振興について」の大綱</w:t>
                      </w:r>
                      <w:r>
                        <w:rPr>
                          <w:rFonts w:hint="eastAsia"/>
                          <w:sz w:val="22"/>
                          <w:szCs w:val="22"/>
                        </w:rPr>
                        <w:t>3</w:t>
                      </w:r>
                      <w:r>
                        <w:rPr>
                          <w:rFonts w:hint="eastAsia"/>
                          <w:sz w:val="22"/>
                          <w:szCs w:val="22"/>
                        </w:rPr>
                        <w:t>点を問いました。</w:t>
                      </w:r>
                      <w:r w:rsidR="0076262D">
                        <w:rPr>
                          <w:rFonts w:hint="eastAsia"/>
                          <w:sz w:val="22"/>
                          <w:szCs w:val="22"/>
                        </w:rPr>
                        <w:t>質問の冒頭に、吉野作造博士の「政治の目的は民衆の利益を実現することであり、政治の最終的な監督は民衆が行わなければならない。」との言葉を引用させて頂き、昨今の宿泊税や県美術館移転等に見られる県政の在り方を</w:t>
                      </w:r>
                      <w:r w:rsidR="0026603F">
                        <w:rPr>
                          <w:rFonts w:hint="eastAsia"/>
                          <w:sz w:val="22"/>
                          <w:szCs w:val="22"/>
                        </w:rPr>
                        <w:t>問いかけ</w:t>
                      </w:r>
                      <w:r w:rsidR="0076262D">
                        <w:rPr>
                          <w:rFonts w:hint="eastAsia"/>
                          <w:sz w:val="22"/>
                          <w:szCs w:val="22"/>
                        </w:rPr>
                        <w:t>、県民の声にしっかりと耳を傾けるよう訴えさせて頂きました。以下に、</w:t>
                      </w:r>
                      <w:r w:rsidR="00945278">
                        <w:rPr>
                          <w:rFonts w:hint="eastAsia"/>
                          <w:sz w:val="22"/>
                          <w:szCs w:val="22"/>
                        </w:rPr>
                        <w:t>私の</w:t>
                      </w:r>
                      <w:r w:rsidR="0076262D">
                        <w:rPr>
                          <w:rFonts w:hint="eastAsia"/>
                          <w:sz w:val="22"/>
                          <w:szCs w:val="22"/>
                        </w:rPr>
                        <w:t>質問と知事答弁の抜粋を紹介いたします。</w:t>
                      </w:r>
                    </w:p>
                    <w:p w14:paraId="4A1B103D" w14:textId="30FD364B" w:rsidR="00637D96" w:rsidRPr="00637D96" w:rsidRDefault="0076262D" w:rsidP="0081085E">
                      <w:pPr>
                        <w:rPr>
                          <w:sz w:val="22"/>
                          <w:szCs w:val="22"/>
                        </w:rPr>
                      </w:pPr>
                      <w:r>
                        <w:rPr>
                          <w:rFonts w:hint="eastAsia"/>
                          <w:sz w:val="22"/>
                          <w:szCs w:val="22"/>
                        </w:rPr>
                        <w:t>（</w:t>
                      </w:r>
                      <w:r w:rsidR="0081085E">
                        <w:rPr>
                          <w:rFonts w:hint="eastAsia"/>
                          <w:sz w:val="22"/>
                          <w:szCs w:val="22"/>
                        </w:rPr>
                        <w:t>左</w:t>
                      </w:r>
                      <w:r>
                        <w:rPr>
                          <w:rFonts w:hint="eastAsia"/>
                          <w:sz w:val="22"/>
                          <w:szCs w:val="22"/>
                        </w:rPr>
                        <w:t>写真は宿泊税に関して再質問をしているところです。</w:t>
                      </w:r>
                      <w:r w:rsidR="0081085E">
                        <w:rPr>
                          <w:rFonts w:hint="eastAsia"/>
                          <w:sz w:val="22"/>
                          <w:szCs w:val="22"/>
                        </w:rPr>
                        <w:t>）</w:t>
                      </w:r>
                    </w:p>
                  </w:txbxContent>
                </v:textbox>
              </v:shape>
            </w:pict>
          </mc:Fallback>
        </mc:AlternateContent>
      </w:r>
    </w:p>
    <w:p w14:paraId="7D7C827C" w14:textId="77777777" w:rsidR="00BC204C" w:rsidRDefault="00BC204C">
      <w:pPr>
        <w:tabs>
          <w:tab w:val="left" w:pos="7110"/>
        </w:tabs>
        <w:ind w:left="210" w:hangingChars="100" w:hanging="210"/>
      </w:pPr>
    </w:p>
    <w:p w14:paraId="2CA6CF67" w14:textId="77777777" w:rsidR="00BC204C" w:rsidRDefault="00BC204C">
      <w:pPr>
        <w:tabs>
          <w:tab w:val="left" w:pos="7110"/>
        </w:tabs>
        <w:ind w:left="210" w:hangingChars="100" w:hanging="210"/>
      </w:pPr>
    </w:p>
    <w:p w14:paraId="166F5BBE" w14:textId="77777777" w:rsidR="00BC204C" w:rsidRDefault="00BC204C">
      <w:pPr>
        <w:tabs>
          <w:tab w:val="left" w:pos="7110"/>
        </w:tabs>
        <w:ind w:left="210" w:hangingChars="100" w:hanging="210"/>
      </w:pPr>
    </w:p>
    <w:p w14:paraId="491F39C7" w14:textId="77777777" w:rsidR="002329D8" w:rsidRDefault="002329D8">
      <w:pPr>
        <w:tabs>
          <w:tab w:val="left" w:pos="7110"/>
        </w:tabs>
        <w:ind w:left="210" w:hangingChars="100" w:hanging="210"/>
      </w:pPr>
    </w:p>
    <w:p w14:paraId="4DF85225" w14:textId="77777777" w:rsidR="00BC204C" w:rsidRDefault="00BC204C">
      <w:pPr>
        <w:tabs>
          <w:tab w:val="left" w:pos="7110"/>
        </w:tabs>
        <w:ind w:left="210" w:hangingChars="100" w:hanging="210"/>
      </w:pPr>
    </w:p>
    <w:p w14:paraId="4A7440E3" w14:textId="77777777" w:rsidR="00BC204C" w:rsidRDefault="00BC204C">
      <w:pPr>
        <w:tabs>
          <w:tab w:val="left" w:pos="7110"/>
        </w:tabs>
        <w:ind w:left="210" w:hangingChars="100" w:hanging="210"/>
      </w:pPr>
    </w:p>
    <w:p w14:paraId="68EA306F" w14:textId="77777777" w:rsidR="00BC204C" w:rsidRDefault="00BC204C">
      <w:pPr>
        <w:tabs>
          <w:tab w:val="left" w:pos="7110"/>
        </w:tabs>
        <w:ind w:left="210" w:hangingChars="100" w:hanging="210"/>
      </w:pPr>
    </w:p>
    <w:p w14:paraId="7B5108B5" w14:textId="77777777" w:rsidR="00865B0C" w:rsidRDefault="00865B0C">
      <w:pPr>
        <w:tabs>
          <w:tab w:val="left" w:pos="7110"/>
        </w:tabs>
        <w:ind w:left="210" w:hangingChars="100" w:hanging="210"/>
      </w:pPr>
    </w:p>
    <w:p w14:paraId="6EC807A7" w14:textId="6982215C" w:rsidR="00BC204C" w:rsidRDefault="00E462F7" w:rsidP="008A4A2C">
      <w:pPr>
        <w:tabs>
          <w:tab w:val="center" w:pos="6492"/>
        </w:tabs>
        <w:ind w:left="210" w:hangingChars="100" w:hanging="210"/>
      </w:pPr>
      <w:r>
        <w:rPr>
          <w:noProof/>
        </w:rPr>
        <mc:AlternateContent>
          <mc:Choice Requires="wps">
            <w:drawing>
              <wp:anchor distT="0" distB="0" distL="114300" distR="114300" simplePos="0" relativeHeight="251696128" behindDoc="0" locked="0" layoutInCell="1" allowOverlap="1" wp14:anchorId="292594CE" wp14:editId="627A3904">
                <wp:simplePos x="0" y="0"/>
                <wp:positionH relativeFrom="column">
                  <wp:posOffset>958215</wp:posOffset>
                </wp:positionH>
                <wp:positionV relativeFrom="paragraph">
                  <wp:posOffset>179070</wp:posOffset>
                </wp:positionV>
                <wp:extent cx="1828800" cy="76073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760730"/>
                        </a:xfrm>
                        <a:prstGeom prst="rect">
                          <a:avLst/>
                        </a:prstGeom>
                        <a:noFill/>
                        <a:ln>
                          <a:noFill/>
                        </a:ln>
                      </wps:spPr>
                      <wps:txbx>
                        <w:txbxContent>
                          <w:p w14:paraId="31AC96C8" w14:textId="2E14A97F" w:rsidR="00374341" w:rsidRPr="00374341" w:rsidRDefault="00374341" w:rsidP="00374341">
                            <w:pPr>
                              <w:tabs>
                                <w:tab w:val="left" w:pos="7110"/>
                              </w:tabs>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341">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＜宿泊税を問う？＞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594CE" id="テキスト ボックス 19" o:spid="_x0000_s1030" type="#_x0000_t202" style="position:absolute;left:0;text-align:left;margin-left:75.45pt;margin-top:14.1pt;width:2in;height:59.9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" filled="f" stroked="f">
                <v:textbox inset="5.85pt,.7pt,5.85pt,.7pt">
                  <w:txbxContent>
                    <w:p w14:paraId="31AC96C8" w14:textId="2E14A97F" w:rsidR="00374341" w:rsidRPr="00374341" w:rsidRDefault="00374341" w:rsidP="00374341">
                      <w:pPr>
                        <w:tabs>
                          <w:tab w:val="left" w:pos="7110"/>
                        </w:tabs>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341">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＜宿泊税を問う？＞</w:t>
                      </w:r>
                    </w:p>
                  </w:txbxContent>
                </v:textbox>
              </v:shape>
            </w:pict>
          </mc:Fallback>
        </mc:AlternateContent>
      </w:r>
      <w:r w:rsidR="008A4A2C">
        <w:tab/>
      </w:r>
      <w:r w:rsidR="008A4A2C">
        <w:rPr>
          <w:rFonts w:hint="eastAsia"/>
        </w:rPr>
        <w:t xml:space="preserve">　　　　　　　　　　　　　　　　　　　　　　</w:t>
      </w:r>
    </w:p>
    <w:p w14:paraId="0ADA9446" w14:textId="4046C846" w:rsidR="00BC204C" w:rsidRDefault="00E462F7">
      <w:pPr>
        <w:tabs>
          <w:tab w:val="left" w:pos="7110"/>
        </w:tabs>
        <w:ind w:left="210" w:hangingChars="100" w:hanging="210"/>
      </w:pPr>
      <w:r>
        <w:rPr>
          <w:noProof/>
        </w:rPr>
        <mc:AlternateContent>
          <mc:Choice Requires="wps">
            <w:drawing>
              <wp:anchor distT="0" distB="0" distL="114300" distR="114300" simplePos="0" relativeHeight="251699200" behindDoc="0" locked="0" layoutInCell="1" allowOverlap="1" wp14:anchorId="4F00B4A4" wp14:editId="41E90C7D">
                <wp:simplePos x="0" y="0"/>
                <wp:positionH relativeFrom="column">
                  <wp:posOffset>4732680</wp:posOffset>
                </wp:positionH>
                <wp:positionV relativeFrom="paragraph">
                  <wp:posOffset>12116</wp:posOffset>
                </wp:positionV>
                <wp:extent cx="3459658" cy="458927"/>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459658" cy="458927"/>
                        </a:xfrm>
                        <a:prstGeom prst="rect">
                          <a:avLst/>
                        </a:prstGeom>
                        <a:noFill/>
                        <a:ln>
                          <a:noFill/>
                        </a:ln>
                      </wps:spPr>
                      <wps:txbx>
                        <w:txbxContent>
                          <w:p w14:paraId="0B12452D" w14:textId="1B9B5BD7" w:rsidR="00E462F7" w:rsidRPr="00E462F7" w:rsidRDefault="00E462F7" w:rsidP="00E462F7">
                            <w:pPr>
                              <w:tabs>
                                <w:tab w:val="left" w:pos="7110"/>
                              </w:tabs>
                              <w:ind w:left="480" w:hangingChars="100" w:hanging="480"/>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005051E0">
                              <w:rPr>
                                <w:rFonts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Pr>
                                <w:rFonts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を問う？＞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B4A4" id="テキスト ボックス 24" o:spid="_x0000_s1031" type="#_x0000_t202" style="position:absolute;left:0;text-align:left;margin-left:372.65pt;margin-top:.95pt;width:272.4pt;height:36.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" filled="f" stroked="f">
                <v:textbox inset="5.85pt,.7pt,5.85pt,.7pt">
                  <w:txbxContent>
                    <w:p w14:paraId="0B12452D" w14:textId="1B9B5BD7" w:rsidR="00E462F7" w:rsidRPr="00E462F7" w:rsidRDefault="00E462F7" w:rsidP="00E462F7">
                      <w:pPr>
                        <w:tabs>
                          <w:tab w:val="left" w:pos="7110"/>
                        </w:tabs>
                        <w:ind w:left="480" w:hangingChars="100" w:hanging="480"/>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005051E0">
                        <w:rPr>
                          <w:rFonts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対策</w:t>
                      </w:r>
                      <w:r>
                        <w:rPr>
                          <w:rFonts w:hint="eastAsia"/>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を問う？＞</w:t>
                      </w:r>
                    </w:p>
                  </w:txbxContent>
                </v:textbox>
              </v:shape>
            </w:pict>
          </mc:Fallback>
        </mc:AlternateContent>
      </w:r>
      <w:r w:rsidR="00D64355">
        <w:rPr>
          <w:rFonts w:hint="eastAsia"/>
        </w:rPr>
        <w:t xml:space="preserve">　</w:t>
      </w:r>
    </w:p>
    <w:p w14:paraId="3EC3BDE5" w14:textId="23FD1407" w:rsidR="00374341" w:rsidRDefault="00374341">
      <w:pPr>
        <w:tabs>
          <w:tab w:val="left" w:pos="7110"/>
        </w:tabs>
        <w:ind w:left="210" w:hangingChars="100" w:hanging="210"/>
      </w:pPr>
    </w:p>
    <w:p w14:paraId="4929E44F" w14:textId="22477B14" w:rsidR="00374341" w:rsidRDefault="00243C6C">
      <w:pPr>
        <w:tabs>
          <w:tab w:val="left" w:pos="7110"/>
        </w:tabs>
        <w:ind w:left="210" w:hangingChars="100" w:hanging="210"/>
      </w:pPr>
      <w:r>
        <w:rPr>
          <w:rFonts w:hint="eastAsia"/>
          <w:noProof/>
        </w:rPr>
        <mc:AlternateContent>
          <mc:Choice Requires="wps">
            <w:drawing>
              <wp:anchor distT="0" distB="0" distL="114300" distR="114300" simplePos="0" relativeHeight="251694080" behindDoc="0" locked="0" layoutInCell="1" allowOverlap="1" wp14:anchorId="4608A24D" wp14:editId="639CBC88">
                <wp:simplePos x="0" y="0"/>
                <wp:positionH relativeFrom="column">
                  <wp:posOffset>139548</wp:posOffset>
                </wp:positionH>
                <wp:positionV relativeFrom="paragraph">
                  <wp:posOffset>132563</wp:posOffset>
                </wp:positionV>
                <wp:extent cx="4637405" cy="4988966"/>
                <wp:effectExtent l="0" t="0" r="10795" b="21590"/>
                <wp:wrapNone/>
                <wp:docPr id="17" name="テキスト ボックス 17"/>
                <wp:cNvGraphicFramePr/>
                <a:graphic xmlns:a="http://schemas.openxmlformats.org/drawingml/2006/main">
                  <a:graphicData uri="http://schemas.microsoft.com/office/word/2010/wordprocessingShape">
                    <wps:wsp>
                      <wps:cNvSpPr txBox="1"/>
                      <wps:spPr>
                        <a:xfrm>
                          <a:off x="0" y="0"/>
                          <a:ext cx="4637405" cy="4988966"/>
                        </a:xfrm>
                        <a:prstGeom prst="rect">
                          <a:avLst/>
                        </a:prstGeom>
                        <a:solidFill>
                          <a:schemeClr val="lt1"/>
                        </a:solidFill>
                        <a:ln w="6350">
                          <a:solidFill>
                            <a:prstClr val="black"/>
                          </a:solidFill>
                        </a:ln>
                      </wps:spPr>
                      <wps:txbx>
                        <w:txbxContent>
                          <w:p w14:paraId="28F14119" w14:textId="66AFBE99" w:rsidR="00945278"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w:t>
                            </w:r>
                            <w:r w:rsidR="00945278" w:rsidRPr="00897B0F">
                              <w:rPr>
                                <w:rFonts w:ascii="HGPｺﾞｼｯｸM" w:eastAsia="HGPｺﾞｼｯｸM" w:hint="eastAsia"/>
                                <w:b/>
                                <w:bCs/>
                                <w:sz w:val="22"/>
                                <w:szCs w:val="22"/>
                              </w:rPr>
                              <w:t>問：このまま宿泊税導入を進めた場合、県政に対する信頼に切れ目が生じることを懸念している。また、県民や納税義務者、事業者、市町村からの理解が得られるよう十分な話し合いを求めた観光振興財源検討会議の付言とその後の現状についてどう捉えているのか？</w:t>
                            </w:r>
                          </w:p>
                          <w:p w14:paraId="04BDAEA6" w14:textId="7EFC5F71" w:rsidR="00E76D35" w:rsidRPr="00897B0F" w:rsidRDefault="00945278">
                            <w:pPr>
                              <w:rPr>
                                <w:sz w:val="22"/>
                                <w:szCs w:val="22"/>
                              </w:rPr>
                            </w:pPr>
                            <w:r w:rsidRPr="00897B0F">
                              <w:rPr>
                                <w:rFonts w:hint="eastAsia"/>
                                <w:sz w:val="22"/>
                                <w:szCs w:val="22"/>
                              </w:rPr>
                              <w:t>答弁：宿泊事業者の皆さまとの信頼関係が構築できていないとのご指摘につきましては、真摯に受け止めております。宿泊税の制度は、県民や宿泊事業者など多くの皆様のご理解、ご協力がなければ</w:t>
                            </w:r>
                            <w:r w:rsidR="00E462F7">
                              <w:rPr>
                                <w:rFonts w:hint="eastAsia"/>
                                <w:sz w:val="22"/>
                                <w:szCs w:val="22"/>
                              </w:rPr>
                              <w:t>成り立たない</w:t>
                            </w:r>
                            <w:r w:rsidRPr="00897B0F">
                              <w:rPr>
                                <w:rFonts w:hint="eastAsia"/>
                                <w:sz w:val="22"/>
                                <w:szCs w:val="22"/>
                              </w:rPr>
                              <w:t>ものと</w:t>
                            </w:r>
                            <w:r w:rsidR="00E76D35" w:rsidRPr="00897B0F">
                              <w:rPr>
                                <w:rFonts w:hint="eastAsia"/>
                                <w:sz w:val="22"/>
                                <w:szCs w:val="22"/>
                              </w:rPr>
                              <w:t>考えており、丁寧な説明を行いながら、誠心誠意取り組んで参ります。</w:t>
                            </w:r>
                          </w:p>
                          <w:p w14:paraId="41850833" w14:textId="2E53C1D3" w:rsidR="00E76D35"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質問</w:t>
                            </w:r>
                            <w:r w:rsidR="00E76D35" w:rsidRPr="00897B0F">
                              <w:rPr>
                                <w:rFonts w:ascii="HGPｺﾞｼｯｸM" w:eastAsia="HGPｺﾞｼｯｸM" w:hint="eastAsia"/>
                                <w:b/>
                                <w:bCs/>
                                <w:sz w:val="22"/>
                                <w:szCs w:val="22"/>
                              </w:rPr>
                              <w:t>：一人一泊300円の税率にも強い反対の声があるが、300円の根拠となった事業予算規模32億円の根拠は何か？</w:t>
                            </w:r>
                          </w:p>
                          <w:p w14:paraId="40A6F3EC" w14:textId="1A475F09" w:rsidR="00E76D35" w:rsidRPr="00897B0F" w:rsidRDefault="00E76D35">
                            <w:pPr>
                              <w:rPr>
                                <w:rFonts w:ascii="ＭＳ 明朝" w:hAnsi="ＭＳ 明朝"/>
                                <w:sz w:val="22"/>
                                <w:szCs w:val="22"/>
                              </w:rPr>
                            </w:pPr>
                            <w:r w:rsidRPr="00897B0F">
                              <w:rPr>
                                <w:rFonts w:ascii="ＭＳ 明朝" w:hAnsi="ＭＳ 明朝" w:hint="eastAsia"/>
                                <w:sz w:val="22"/>
                                <w:szCs w:val="22"/>
                              </w:rPr>
                              <w:t>答弁：</w:t>
                            </w:r>
                            <w:r w:rsidR="00243C6C">
                              <w:rPr>
                                <w:rFonts w:ascii="ＭＳ 明朝" w:hAnsi="ＭＳ 明朝" w:hint="eastAsia"/>
                                <w:sz w:val="22"/>
                                <w:szCs w:val="22"/>
                              </w:rPr>
                              <w:t>復興ツーリズムや教育旅行など体験・滞在型の観光資源の整備、街並み形成、観光の分析等、</w:t>
                            </w:r>
                            <w:r w:rsidRPr="00897B0F">
                              <w:rPr>
                                <w:rFonts w:ascii="ＭＳ 明朝" w:hAnsi="ＭＳ 明朝" w:hint="eastAsia"/>
                                <w:sz w:val="22"/>
                                <w:szCs w:val="22"/>
                              </w:rPr>
                              <w:t>取り組みイメージを積み上げた結果、約32億円程度の事業規模が必要になると判断したものです。</w:t>
                            </w:r>
                          </w:p>
                          <w:p w14:paraId="0C2004BE" w14:textId="0022B782" w:rsidR="00E76D35"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w:t>
                            </w:r>
                            <w:r w:rsidR="00E76D35" w:rsidRPr="00897B0F">
                              <w:rPr>
                                <w:rFonts w:ascii="HGPｺﾞｼｯｸM" w:eastAsia="HGPｺﾞｼｯｸM" w:hint="eastAsia"/>
                                <w:b/>
                                <w:bCs/>
                                <w:sz w:val="22"/>
                                <w:szCs w:val="22"/>
                              </w:rPr>
                              <w:t>問：隣県に近い観光地における宿泊者数の減少や東北DCにおいて宮城だけが避けられる懸念もあるがどうか</w:t>
                            </w:r>
                            <w:r w:rsidRPr="00897B0F">
                              <w:rPr>
                                <w:rFonts w:ascii="HGPｺﾞｼｯｸM" w:eastAsia="HGPｺﾞｼｯｸM" w:hint="eastAsia"/>
                                <w:b/>
                                <w:bCs/>
                                <w:sz w:val="22"/>
                                <w:szCs w:val="22"/>
                              </w:rPr>
                              <w:t>？</w:t>
                            </w:r>
                          </w:p>
                          <w:p w14:paraId="1810DDB5" w14:textId="77777777" w:rsidR="00897B0F" w:rsidRDefault="00374341">
                            <w:pPr>
                              <w:rPr>
                                <w:sz w:val="22"/>
                                <w:szCs w:val="22"/>
                              </w:rPr>
                            </w:pPr>
                            <w:r w:rsidRPr="00897B0F">
                              <w:rPr>
                                <w:rFonts w:hint="eastAsia"/>
                                <w:sz w:val="22"/>
                                <w:szCs w:val="22"/>
                              </w:rPr>
                              <w:t>答弁：観光客にとって重要なのは、魅力的な観光資源や</w:t>
                            </w:r>
                          </w:p>
                          <w:p w14:paraId="206D90C4" w14:textId="77777777" w:rsidR="00897B0F" w:rsidRDefault="00374341">
                            <w:pPr>
                              <w:rPr>
                                <w:sz w:val="22"/>
                                <w:szCs w:val="22"/>
                              </w:rPr>
                            </w:pPr>
                            <w:r w:rsidRPr="00897B0F">
                              <w:rPr>
                                <w:rFonts w:hint="eastAsia"/>
                                <w:sz w:val="22"/>
                                <w:szCs w:val="22"/>
                              </w:rPr>
                              <w:t>周遊コース、快適な旅行環境などであり、それらが地域</w:t>
                            </w:r>
                          </w:p>
                          <w:p w14:paraId="23452879" w14:textId="5A163149" w:rsidR="00374341" w:rsidRPr="00897B0F" w:rsidRDefault="00374341">
                            <w:pPr>
                              <w:rPr>
                                <w:sz w:val="22"/>
                                <w:szCs w:val="22"/>
                              </w:rPr>
                            </w:pPr>
                            <w:r w:rsidRPr="00897B0F">
                              <w:rPr>
                                <w:rFonts w:hint="eastAsia"/>
                                <w:sz w:val="22"/>
                                <w:szCs w:val="22"/>
                              </w:rPr>
                              <w:t>に整っていることが必要であると考えております。</w:t>
                            </w:r>
                          </w:p>
                          <w:p w14:paraId="7918A2DA" w14:textId="167CAD35" w:rsidR="00374341"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質問：3000円未満を免税点とした根拠はいかがか？</w:t>
                            </w:r>
                          </w:p>
                          <w:p w14:paraId="4EEBB520" w14:textId="21613E21" w:rsidR="00374341" w:rsidRPr="00897B0F" w:rsidRDefault="00374341">
                            <w:pPr>
                              <w:rPr>
                                <w:sz w:val="22"/>
                                <w:szCs w:val="22"/>
                              </w:rPr>
                            </w:pPr>
                            <w:r w:rsidRPr="00897B0F">
                              <w:rPr>
                                <w:rFonts w:hint="eastAsia"/>
                                <w:sz w:val="22"/>
                                <w:szCs w:val="22"/>
                              </w:rPr>
                              <w:t>答弁：宿泊税の割合が</w:t>
                            </w:r>
                            <w:r w:rsidRPr="00897B0F">
                              <w:rPr>
                                <w:rFonts w:hint="eastAsia"/>
                                <w:sz w:val="22"/>
                                <w:szCs w:val="22"/>
                              </w:rPr>
                              <w:t>10</w:t>
                            </w:r>
                            <w:r w:rsidRPr="00897B0F">
                              <w:rPr>
                                <w:rFonts w:hint="eastAsia"/>
                                <w:sz w:val="22"/>
                                <w:szCs w:val="22"/>
                              </w:rPr>
                              <w:t>パーセントを超えないよう、</w:t>
                            </w:r>
                            <w:r w:rsidRPr="00897B0F">
                              <w:rPr>
                                <w:rFonts w:hint="eastAsia"/>
                                <w:sz w:val="22"/>
                                <w:szCs w:val="22"/>
                              </w:rPr>
                              <w:t>3000</w:t>
                            </w:r>
                            <w:r w:rsidRPr="00897B0F">
                              <w:rPr>
                                <w:rFonts w:hint="eastAsia"/>
                                <w:sz w:val="22"/>
                                <w:szCs w:val="22"/>
                              </w:rPr>
                              <w:t>円未満を免税点とすることが適当と判断したものです。</w:t>
                            </w:r>
                          </w:p>
                          <w:p w14:paraId="2A992BC4" w14:textId="58203C07" w:rsidR="00374341"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質問：湯治などの連泊に対する配慮がない現条例案は不合理であり、不条理でもあると思うがどうか？</w:t>
                            </w:r>
                          </w:p>
                          <w:p w14:paraId="67ABAE7C" w14:textId="309A0CA7" w:rsidR="00374341" w:rsidRPr="00897B0F" w:rsidRDefault="00374341">
                            <w:pPr>
                              <w:rPr>
                                <w:sz w:val="22"/>
                                <w:szCs w:val="22"/>
                              </w:rPr>
                            </w:pPr>
                            <w:r w:rsidRPr="00897B0F">
                              <w:rPr>
                                <w:rFonts w:hint="eastAsia"/>
                                <w:sz w:val="22"/>
                                <w:szCs w:val="22"/>
                              </w:rPr>
                              <w:t>答弁：湯治客などへの配慮については、今後設置予定の（仮称）観光振興会議において、観光・宿泊事業者等から意見を伺いながら、検討してまいりたいと考えております。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8A24D" id="テキスト ボックス 17" o:spid="_x0000_s1032" type="#_x0000_t202" style="position:absolute;left:0;text-align:left;margin-left:11pt;margin-top:10.45pt;width:365.15pt;height:39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" fillcolor="white [3201]" strokeweight=".5pt">
                <v:textbox>
                  <w:txbxContent>
                    <w:p w14:paraId="28F14119" w14:textId="66AFBE99" w:rsidR="00945278"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w:t>
                      </w:r>
                      <w:r w:rsidR="00945278" w:rsidRPr="00897B0F">
                        <w:rPr>
                          <w:rFonts w:ascii="HGPｺﾞｼｯｸM" w:eastAsia="HGPｺﾞｼｯｸM" w:hint="eastAsia"/>
                          <w:b/>
                          <w:bCs/>
                          <w:sz w:val="22"/>
                          <w:szCs w:val="22"/>
                        </w:rPr>
                        <w:t>問：このまま宿泊税導入を進めた場合、県政に対する信頼に切れ目が生じることを懸念している。また、県民や納税義務者、事業者、市町村からの理解が得られるよう十分な話し合いを求めた観光振興財源検討会議の付言とその後の現状についてどう捉えているのか？</w:t>
                      </w:r>
                    </w:p>
                    <w:p w14:paraId="04BDAEA6" w14:textId="7EFC5F71" w:rsidR="00E76D35" w:rsidRPr="00897B0F" w:rsidRDefault="00945278">
                      <w:pPr>
                        <w:rPr>
                          <w:sz w:val="22"/>
                          <w:szCs w:val="22"/>
                        </w:rPr>
                      </w:pPr>
                      <w:r w:rsidRPr="00897B0F">
                        <w:rPr>
                          <w:rFonts w:hint="eastAsia"/>
                          <w:sz w:val="22"/>
                          <w:szCs w:val="22"/>
                        </w:rPr>
                        <w:t>答弁：宿泊事業者の皆さまとの信頼関係が構築できていないとのご指摘につきましては、真摯に受け止めております。宿泊税の制度は、県民や宿泊事業者など多くの皆様のご理解、ご協力がなければ</w:t>
                      </w:r>
                      <w:r w:rsidR="00E462F7">
                        <w:rPr>
                          <w:rFonts w:hint="eastAsia"/>
                          <w:sz w:val="22"/>
                          <w:szCs w:val="22"/>
                        </w:rPr>
                        <w:t>成り立たない</w:t>
                      </w:r>
                      <w:r w:rsidRPr="00897B0F">
                        <w:rPr>
                          <w:rFonts w:hint="eastAsia"/>
                          <w:sz w:val="22"/>
                          <w:szCs w:val="22"/>
                        </w:rPr>
                        <w:t>ものと</w:t>
                      </w:r>
                      <w:r w:rsidR="00E76D35" w:rsidRPr="00897B0F">
                        <w:rPr>
                          <w:rFonts w:hint="eastAsia"/>
                          <w:sz w:val="22"/>
                          <w:szCs w:val="22"/>
                        </w:rPr>
                        <w:t>考えており、丁寧な説明を行いながら、誠心誠意取り組んで参ります。</w:t>
                      </w:r>
                    </w:p>
                    <w:p w14:paraId="41850833" w14:textId="2E53C1D3" w:rsidR="00E76D35"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質問</w:t>
                      </w:r>
                      <w:r w:rsidR="00E76D35" w:rsidRPr="00897B0F">
                        <w:rPr>
                          <w:rFonts w:ascii="HGPｺﾞｼｯｸM" w:eastAsia="HGPｺﾞｼｯｸM" w:hint="eastAsia"/>
                          <w:b/>
                          <w:bCs/>
                          <w:sz w:val="22"/>
                          <w:szCs w:val="22"/>
                        </w:rPr>
                        <w:t>：一人一泊300円の税率にも強い反対の声があるが、300円の根拠となった事業予算規模32億円の根拠は何か？</w:t>
                      </w:r>
                    </w:p>
                    <w:p w14:paraId="40A6F3EC" w14:textId="1A475F09" w:rsidR="00E76D35" w:rsidRPr="00897B0F" w:rsidRDefault="00E76D35">
                      <w:pPr>
                        <w:rPr>
                          <w:rFonts w:ascii="ＭＳ 明朝" w:hAnsi="ＭＳ 明朝"/>
                          <w:sz w:val="22"/>
                          <w:szCs w:val="22"/>
                        </w:rPr>
                      </w:pPr>
                      <w:r w:rsidRPr="00897B0F">
                        <w:rPr>
                          <w:rFonts w:ascii="ＭＳ 明朝" w:hAnsi="ＭＳ 明朝" w:hint="eastAsia"/>
                          <w:sz w:val="22"/>
                          <w:szCs w:val="22"/>
                        </w:rPr>
                        <w:t>答弁：</w:t>
                      </w:r>
                      <w:r w:rsidR="00243C6C">
                        <w:rPr>
                          <w:rFonts w:ascii="ＭＳ 明朝" w:hAnsi="ＭＳ 明朝" w:hint="eastAsia"/>
                          <w:sz w:val="22"/>
                          <w:szCs w:val="22"/>
                        </w:rPr>
                        <w:t>復興ツーリズムや教育旅行など体験・滞在型の観光資源の整備、街並み形成、観光の分析等、</w:t>
                      </w:r>
                      <w:r w:rsidRPr="00897B0F">
                        <w:rPr>
                          <w:rFonts w:ascii="ＭＳ 明朝" w:hAnsi="ＭＳ 明朝" w:hint="eastAsia"/>
                          <w:sz w:val="22"/>
                          <w:szCs w:val="22"/>
                        </w:rPr>
                        <w:t>取り組みイメージを積み上げた結果、約32億円程度の事業規模が必要になると判断したものです。</w:t>
                      </w:r>
                    </w:p>
                    <w:p w14:paraId="0C2004BE" w14:textId="0022B782" w:rsidR="00E76D35"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w:t>
                      </w:r>
                      <w:r w:rsidR="00E76D35" w:rsidRPr="00897B0F">
                        <w:rPr>
                          <w:rFonts w:ascii="HGPｺﾞｼｯｸM" w:eastAsia="HGPｺﾞｼｯｸM" w:hint="eastAsia"/>
                          <w:b/>
                          <w:bCs/>
                          <w:sz w:val="22"/>
                          <w:szCs w:val="22"/>
                        </w:rPr>
                        <w:t>問：隣県に近い観光地における宿泊者数の減少や東北DCにおいて宮城だけが避けられる懸念もあるがどうか</w:t>
                      </w:r>
                      <w:r w:rsidRPr="00897B0F">
                        <w:rPr>
                          <w:rFonts w:ascii="HGPｺﾞｼｯｸM" w:eastAsia="HGPｺﾞｼｯｸM" w:hint="eastAsia"/>
                          <w:b/>
                          <w:bCs/>
                          <w:sz w:val="22"/>
                          <w:szCs w:val="22"/>
                        </w:rPr>
                        <w:t>？</w:t>
                      </w:r>
                    </w:p>
                    <w:p w14:paraId="1810DDB5" w14:textId="77777777" w:rsidR="00897B0F" w:rsidRDefault="00374341">
                      <w:pPr>
                        <w:rPr>
                          <w:sz w:val="22"/>
                          <w:szCs w:val="22"/>
                        </w:rPr>
                      </w:pPr>
                      <w:r w:rsidRPr="00897B0F">
                        <w:rPr>
                          <w:rFonts w:hint="eastAsia"/>
                          <w:sz w:val="22"/>
                          <w:szCs w:val="22"/>
                        </w:rPr>
                        <w:t>答弁：観光客にとって重要なのは、魅力的な観光資源や</w:t>
                      </w:r>
                    </w:p>
                    <w:p w14:paraId="206D90C4" w14:textId="77777777" w:rsidR="00897B0F" w:rsidRDefault="00374341">
                      <w:pPr>
                        <w:rPr>
                          <w:sz w:val="22"/>
                          <w:szCs w:val="22"/>
                        </w:rPr>
                      </w:pPr>
                      <w:r w:rsidRPr="00897B0F">
                        <w:rPr>
                          <w:rFonts w:hint="eastAsia"/>
                          <w:sz w:val="22"/>
                          <w:szCs w:val="22"/>
                        </w:rPr>
                        <w:t>周遊コース、快適な旅行環境などであり、それらが地域</w:t>
                      </w:r>
                    </w:p>
                    <w:p w14:paraId="23452879" w14:textId="5A163149" w:rsidR="00374341" w:rsidRPr="00897B0F" w:rsidRDefault="00374341">
                      <w:pPr>
                        <w:rPr>
                          <w:sz w:val="22"/>
                          <w:szCs w:val="22"/>
                        </w:rPr>
                      </w:pPr>
                      <w:r w:rsidRPr="00897B0F">
                        <w:rPr>
                          <w:rFonts w:hint="eastAsia"/>
                          <w:sz w:val="22"/>
                          <w:szCs w:val="22"/>
                        </w:rPr>
                        <w:t>に整っていることが必要であると考えております。</w:t>
                      </w:r>
                    </w:p>
                    <w:p w14:paraId="7918A2DA" w14:textId="167CAD35" w:rsidR="00374341"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質問：3000円未満を免税点とした根拠はいかがか？</w:t>
                      </w:r>
                    </w:p>
                    <w:p w14:paraId="4EEBB520" w14:textId="21613E21" w:rsidR="00374341" w:rsidRPr="00897B0F" w:rsidRDefault="00374341">
                      <w:pPr>
                        <w:rPr>
                          <w:sz w:val="22"/>
                          <w:szCs w:val="22"/>
                        </w:rPr>
                      </w:pPr>
                      <w:r w:rsidRPr="00897B0F">
                        <w:rPr>
                          <w:rFonts w:hint="eastAsia"/>
                          <w:sz w:val="22"/>
                          <w:szCs w:val="22"/>
                        </w:rPr>
                        <w:t>答弁：宿泊税の割合が</w:t>
                      </w:r>
                      <w:r w:rsidRPr="00897B0F">
                        <w:rPr>
                          <w:rFonts w:hint="eastAsia"/>
                          <w:sz w:val="22"/>
                          <w:szCs w:val="22"/>
                        </w:rPr>
                        <w:t>10</w:t>
                      </w:r>
                      <w:r w:rsidRPr="00897B0F">
                        <w:rPr>
                          <w:rFonts w:hint="eastAsia"/>
                          <w:sz w:val="22"/>
                          <w:szCs w:val="22"/>
                        </w:rPr>
                        <w:t>パーセントを超えないよう、</w:t>
                      </w:r>
                      <w:r w:rsidRPr="00897B0F">
                        <w:rPr>
                          <w:rFonts w:hint="eastAsia"/>
                          <w:sz w:val="22"/>
                          <w:szCs w:val="22"/>
                        </w:rPr>
                        <w:t>3000</w:t>
                      </w:r>
                      <w:r w:rsidRPr="00897B0F">
                        <w:rPr>
                          <w:rFonts w:hint="eastAsia"/>
                          <w:sz w:val="22"/>
                          <w:szCs w:val="22"/>
                        </w:rPr>
                        <w:t>円未満を免税点とすることが適当と判断したものです。</w:t>
                      </w:r>
                    </w:p>
                    <w:p w14:paraId="2A992BC4" w14:textId="58203C07" w:rsidR="00374341" w:rsidRPr="00897B0F" w:rsidRDefault="00374341">
                      <w:pPr>
                        <w:rPr>
                          <w:rFonts w:ascii="HGPｺﾞｼｯｸM" w:eastAsia="HGPｺﾞｼｯｸM"/>
                          <w:b/>
                          <w:bCs/>
                          <w:sz w:val="22"/>
                          <w:szCs w:val="22"/>
                        </w:rPr>
                      </w:pPr>
                      <w:r w:rsidRPr="00897B0F">
                        <w:rPr>
                          <w:rFonts w:ascii="HGPｺﾞｼｯｸM" w:eastAsia="HGPｺﾞｼｯｸM" w:hint="eastAsia"/>
                          <w:b/>
                          <w:bCs/>
                          <w:sz w:val="22"/>
                          <w:szCs w:val="22"/>
                        </w:rPr>
                        <w:t>質問：湯治などの連泊に対する配慮がない現条例案は不合理であり、不条理でもあると思うがどうか？</w:t>
                      </w:r>
                    </w:p>
                    <w:p w14:paraId="67ABAE7C" w14:textId="309A0CA7" w:rsidR="00374341" w:rsidRPr="00897B0F" w:rsidRDefault="00374341">
                      <w:pPr>
                        <w:rPr>
                          <w:sz w:val="22"/>
                          <w:szCs w:val="22"/>
                        </w:rPr>
                      </w:pPr>
                      <w:r w:rsidRPr="00897B0F">
                        <w:rPr>
                          <w:rFonts w:hint="eastAsia"/>
                          <w:sz w:val="22"/>
                          <w:szCs w:val="22"/>
                        </w:rPr>
                        <w:t>答弁：湯治客などへの配慮については、今後設置予定の（仮称）観光振興会議において、観光・宿泊事業者等から意見を伺いながら、検討してまいりたいと考えております。</w:t>
                      </w:r>
                    </w:p>
                  </w:txbxContent>
                </v:textbox>
              </v:shape>
            </w:pict>
          </mc:Fallback>
        </mc:AlternateContent>
      </w:r>
      <w:r w:rsidR="00E462F7">
        <w:rPr>
          <w:rFonts w:hint="eastAsia"/>
          <w:noProof/>
        </w:rPr>
        <mc:AlternateContent>
          <mc:Choice Requires="wps">
            <w:drawing>
              <wp:anchor distT="0" distB="0" distL="114300" distR="114300" simplePos="0" relativeHeight="251700224" behindDoc="0" locked="0" layoutInCell="1" allowOverlap="1" wp14:anchorId="75CC28CF" wp14:editId="07774F53">
                <wp:simplePos x="0" y="0"/>
                <wp:positionH relativeFrom="column">
                  <wp:posOffset>4909058</wp:posOffset>
                </wp:positionH>
                <wp:positionV relativeFrom="paragraph">
                  <wp:posOffset>139878</wp:posOffset>
                </wp:positionV>
                <wp:extent cx="3173959" cy="2443277"/>
                <wp:effectExtent l="0" t="0" r="26670" b="14605"/>
                <wp:wrapNone/>
                <wp:docPr id="25" name="テキスト ボックス 25"/>
                <wp:cNvGraphicFramePr/>
                <a:graphic xmlns:a="http://schemas.openxmlformats.org/drawingml/2006/main">
                  <a:graphicData uri="http://schemas.microsoft.com/office/word/2010/wordprocessingShape">
                    <wps:wsp>
                      <wps:cNvSpPr txBox="1"/>
                      <wps:spPr>
                        <a:xfrm>
                          <a:off x="0" y="0"/>
                          <a:ext cx="3173959" cy="2443277"/>
                        </a:xfrm>
                        <a:prstGeom prst="rect">
                          <a:avLst/>
                        </a:prstGeom>
                        <a:solidFill>
                          <a:schemeClr val="lt1"/>
                        </a:solidFill>
                        <a:ln w="6350">
                          <a:solidFill>
                            <a:prstClr val="black"/>
                          </a:solidFill>
                        </a:ln>
                      </wps:spPr>
                      <wps:txbx>
                        <w:txbxContent>
                          <w:p w14:paraId="6A88AE76" w14:textId="51DD0E7D" w:rsidR="00E462F7" w:rsidRPr="00303458" w:rsidRDefault="00E462F7">
                            <w:pPr>
                              <w:rPr>
                                <w:rFonts w:ascii="HGPｺﾞｼｯｸM" w:eastAsia="HGPｺﾞｼｯｸM"/>
                                <w:b/>
                                <w:bCs/>
                                <w:sz w:val="22"/>
                                <w:szCs w:val="22"/>
                              </w:rPr>
                            </w:pPr>
                            <w:r w:rsidRPr="00303458">
                              <w:rPr>
                                <w:rFonts w:ascii="HGPｺﾞｼｯｸM" w:eastAsia="HGPｺﾞｼｯｸM" w:hint="eastAsia"/>
                                <w:b/>
                                <w:bCs/>
                                <w:sz w:val="22"/>
                                <w:szCs w:val="22"/>
                              </w:rPr>
                              <w:t>質問：昨年の台風19号による豪雨で浸水した県道等について、「吉田川・新たな水害に強いまちづくりプロジェクト」で嵩上げの指摘があり、避難ルートを確保するためにも迅速な取組が求められるがどうか？</w:t>
                            </w:r>
                          </w:p>
                          <w:p w14:paraId="43F146F0" w14:textId="4722C96B" w:rsidR="00E462F7" w:rsidRDefault="008B0CF6">
                            <w:pPr>
                              <w:rPr>
                                <w:sz w:val="22"/>
                                <w:szCs w:val="22"/>
                              </w:rPr>
                            </w:pPr>
                            <w:r>
                              <w:rPr>
                                <w:rFonts w:hint="eastAsia"/>
                                <w:sz w:val="22"/>
                                <w:szCs w:val="22"/>
                              </w:rPr>
                              <w:t>答弁：これから優先すべきルートを選定した上で、必要な高さの設定や土地利用への影響等、事業化に向けて必要な検討を鋭意進めてまいります。</w:t>
                            </w:r>
                          </w:p>
                          <w:p w14:paraId="1C95EAA3" w14:textId="63BC7267" w:rsidR="008B0CF6" w:rsidRPr="00303458" w:rsidRDefault="008B0CF6">
                            <w:pPr>
                              <w:rPr>
                                <w:rFonts w:ascii="HGPｺﾞｼｯｸM" w:eastAsia="HGPｺﾞｼｯｸM"/>
                                <w:b/>
                                <w:bCs/>
                                <w:sz w:val="22"/>
                                <w:szCs w:val="22"/>
                              </w:rPr>
                            </w:pPr>
                            <w:r w:rsidRPr="00303458">
                              <w:rPr>
                                <w:rFonts w:ascii="HGPｺﾞｼｯｸM" w:eastAsia="HGPｺﾞｼｯｸM" w:hint="eastAsia"/>
                                <w:b/>
                                <w:bCs/>
                                <w:sz w:val="22"/>
                                <w:szCs w:val="22"/>
                              </w:rPr>
                              <w:t>質問：</w:t>
                            </w:r>
                            <w:r w:rsidR="00303458" w:rsidRPr="00303458">
                              <w:rPr>
                                <w:rFonts w:ascii="HGPｺﾞｼｯｸM" w:eastAsia="HGPｺﾞｼｯｸM" w:hint="eastAsia"/>
                                <w:b/>
                                <w:bCs/>
                                <w:sz w:val="22"/>
                                <w:szCs w:val="22"/>
                              </w:rPr>
                              <w:t>岩出山の江合川堤防のかすみ堤は解消すべきと思うがどうか？</w:t>
                            </w:r>
                          </w:p>
                          <w:p w14:paraId="4F7DB2CF" w14:textId="116B5E62" w:rsidR="00303458" w:rsidRPr="00E462F7" w:rsidRDefault="00303458">
                            <w:pPr>
                              <w:rPr>
                                <w:sz w:val="22"/>
                                <w:szCs w:val="22"/>
                              </w:rPr>
                            </w:pPr>
                            <w:r>
                              <w:rPr>
                                <w:rFonts w:hint="eastAsia"/>
                                <w:sz w:val="22"/>
                                <w:szCs w:val="22"/>
                              </w:rPr>
                              <w:t>答弁：開口部付近の市街化が進んでおり、県としては開口部の解消に向けた検討を開始したところです。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C28CF" id="テキスト ボックス 25" o:spid="_x0000_s1033" type="#_x0000_t202" style="position:absolute;left:0;text-align:left;margin-left:386.55pt;margin-top:11pt;width:249.9pt;height:19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" fillcolor="white [3201]" strokeweight=".5pt">
                <v:textbox>
                  <w:txbxContent>
                    <w:p w14:paraId="6A88AE76" w14:textId="51DD0E7D" w:rsidR="00E462F7" w:rsidRPr="00303458" w:rsidRDefault="00E462F7">
                      <w:pPr>
                        <w:rPr>
                          <w:rFonts w:ascii="HGPｺﾞｼｯｸM" w:eastAsia="HGPｺﾞｼｯｸM"/>
                          <w:b/>
                          <w:bCs/>
                          <w:sz w:val="22"/>
                          <w:szCs w:val="22"/>
                        </w:rPr>
                      </w:pPr>
                      <w:r w:rsidRPr="00303458">
                        <w:rPr>
                          <w:rFonts w:ascii="HGPｺﾞｼｯｸM" w:eastAsia="HGPｺﾞｼｯｸM" w:hint="eastAsia"/>
                          <w:b/>
                          <w:bCs/>
                          <w:sz w:val="22"/>
                          <w:szCs w:val="22"/>
                        </w:rPr>
                        <w:t>質問：昨年の台風19号による豪雨で浸水した県道等について、「吉田川・新たな水害に強いまちづくりプロジェクト」で嵩上げの指摘があり、避難ルートを確保するためにも迅速な取組が求められるがどうか？</w:t>
                      </w:r>
                    </w:p>
                    <w:p w14:paraId="43F146F0" w14:textId="4722C96B" w:rsidR="00E462F7" w:rsidRDefault="008B0CF6">
                      <w:pPr>
                        <w:rPr>
                          <w:sz w:val="22"/>
                          <w:szCs w:val="22"/>
                        </w:rPr>
                      </w:pPr>
                      <w:r>
                        <w:rPr>
                          <w:rFonts w:hint="eastAsia"/>
                          <w:sz w:val="22"/>
                          <w:szCs w:val="22"/>
                        </w:rPr>
                        <w:t>答弁：これから優先すべきルートを選定した上で、必要な高さの設定や土地利用への影響等、事業化に向けて必要な検討を鋭意進めてまいります。</w:t>
                      </w:r>
                    </w:p>
                    <w:p w14:paraId="1C95EAA3" w14:textId="63BC7267" w:rsidR="008B0CF6" w:rsidRPr="00303458" w:rsidRDefault="008B0CF6">
                      <w:pPr>
                        <w:rPr>
                          <w:rFonts w:ascii="HGPｺﾞｼｯｸM" w:eastAsia="HGPｺﾞｼｯｸM"/>
                          <w:b/>
                          <w:bCs/>
                          <w:sz w:val="22"/>
                          <w:szCs w:val="22"/>
                        </w:rPr>
                      </w:pPr>
                      <w:r w:rsidRPr="00303458">
                        <w:rPr>
                          <w:rFonts w:ascii="HGPｺﾞｼｯｸM" w:eastAsia="HGPｺﾞｼｯｸM" w:hint="eastAsia"/>
                          <w:b/>
                          <w:bCs/>
                          <w:sz w:val="22"/>
                          <w:szCs w:val="22"/>
                        </w:rPr>
                        <w:t>質問：</w:t>
                      </w:r>
                      <w:r w:rsidR="00303458" w:rsidRPr="00303458">
                        <w:rPr>
                          <w:rFonts w:ascii="HGPｺﾞｼｯｸM" w:eastAsia="HGPｺﾞｼｯｸM" w:hint="eastAsia"/>
                          <w:b/>
                          <w:bCs/>
                          <w:sz w:val="22"/>
                          <w:szCs w:val="22"/>
                        </w:rPr>
                        <w:t>岩出山の江合川堤防のかすみ堤は解消すべきと思うがどうか？</w:t>
                      </w:r>
                    </w:p>
                    <w:p w14:paraId="4F7DB2CF" w14:textId="116B5E62" w:rsidR="00303458" w:rsidRPr="00E462F7" w:rsidRDefault="00303458">
                      <w:pPr>
                        <w:rPr>
                          <w:sz w:val="22"/>
                          <w:szCs w:val="22"/>
                        </w:rPr>
                      </w:pPr>
                      <w:r>
                        <w:rPr>
                          <w:rFonts w:hint="eastAsia"/>
                          <w:sz w:val="22"/>
                          <w:szCs w:val="22"/>
                        </w:rPr>
                        <w:t>答弁：開口部付近の市街化が進んでおり、県としては開口部の解消に向けた検討を開始したところです。</w:t>
                      </w:r>
                    </w:p>
                  </w:txbxContent>
                </v:textbox>
              </v:shape>
            </w:pict>
          </mc:Fallback>
        </mc:AlternateContent>
      </w:r>
    </w:p>
    <w:p w14:paraId="7E76E59E" w14:textId="1B669C63" w:rsidR="00BC204C" w:rsidRDefault="00BC204C" w:rsidP="00865B0C">
      <w:pPr>
        <w:tabs>
          <w:tab w:val="left" w:pos="7110"/>
        </w:tabs>
      </w:pPr>
    </w:p>
    <w:p w14:paraId="1C7B4D78" w14:textId="74693828" w:rsidR="00945278" w:rsidRDefault="00945278" w:rsidP="00865B0C">
      <w:pPr>
        <w:tabs>
          <w:tab w:val="left" w:pos="7110"/>
        </w:tabs>
      </w:pPr>
    </w:p>
    <w:p w14:paraId="3253D456" w14:textId="1639C13B" w:rsidR="00BC204C" w:rsidRDefault="00BC204C">
      <w:pPr>
        <w:tabs>
          <w:tab w:val="left" w:pos="7110"/>
        </w:tabs>
        <w:ind w:left="210" w:hangingChars="100" w:hanging="210"/>
      </w:pPr>
    </w:p>
    <w:p w14:paraId="5505BD7C" w14:textId="6D6EBC6F" w:rsidR="00BC204C" w:rsidRDefault="00BC204C">
      <w:pPr>
        <w:tabs>
          <w:tab w:val="left" w:pos="7110"/>
        </w:tabs>
        <w:ind w:left="210" w:hangingChars="100" w:hanging="210"/>
      </w:pPr>
    </w:p>
    <w:p w14:paraId="58431A82" w14:textId="037B42FE" w:rsidR="00BC204C" w:rsidRDefault="00BC204C" w:rsidP="00646014">
      <w:pPr>
        <w:tabs>
          <w:tab w:val="left" w:pos="7020"/>
        </w:tabs>
      </w:pPr>
    </w:p>
    <w:p w14:paraId="215CCC9D" w14:textId="5A78E6AC" w:rsidR="00BC204C" w:rsidRDefault="00BC204C">
      <w:pPr>
        <w:tabs>
          <w:tab w:val="left" w:pos="7110"/>
        </w:tabs>
        <w:ind w:left="210" w:hangingChars="100" w:hanging="210"/>
      </w:pPr>
    </w:p>
    <w:p w14:paraId="00225F48" w14:textId="57C8BDC9" w:rsidR="00BC204C" w:rsidRDefault="00BC204C" w:rsidP="00646014">
      <w:pPr>
        <w:tabs>
          <w:tab w:val="left" w:pos="7110"/>
        </w:tabs>
      </w:pPr>
    </w:p>
    <w:p w14:paraId="41AE0221" w14:textId="33B01139" w:rsidR="00BC204C" w:rsidRDefault="00BC204C">
      <w:pPr>
        <w:tabs>
          <w:tab w:val="left" w:pos="7110"/>
        </w:tabs>
        <w:ind w:left="210" w:hangingChars="100" w:hanging="210"/>
      </w:pPr>
    </w:p>
    <w:p w14:paraId="4B9495F0" w14:textId="150383DA" w:rsidR="004A659D" w:rsidRDefault="004A659D">
      <w:pPr>
        <w:tabs>
          <w:tab w:val="left" w:pos="7110"/>
        </w:tabs>
        <w:ind w:left="210" w:hangingChars="100" w:hanging="210"/>
      </w:pPr>
    </w:p>
    <w:p w14:paraId="1E48FA45" w14:textId="3FB63531" w:rsidR="004A659D" w:rsidRDefault="004A659D">
      <w:pPr>
        <w:tabs>
          <w:tab w:val="left" w:pos="7110"/>
        </w:tabs>
        <w:ind w:left="210" w:hangingChars="100" w:hanging="210"/>
      </w:pPr>
    </w:p>
    <w:p w14:paraId="70B5F9FC" w14:textId="2539C884" w:rsidR="008E2225" w:rsidRDefault="008E2225">
      <w:pPr>
        <w:tabs>
          <w:tab w:val="left" w:pos="7110"/>
        </w:tabs>
        <w:ind w:left="210" w:hangingChars="100" w:hanging="210"/>
      </w:pPr>
    </w:p>
    <w:p w14:paraId="10443F59" w14:textId="16016CA2" w:rsidR="008E2225" w:rsidRDefault="008E2225">
      <w:pPr>
        <w:tabs>
          <w:tab w:val="left" w:pos="7110"/>
        </w:tabs>
        <w:ind w:left="210" w:hangingChars="100" w:hanging="210"/>
      </w:pPr>
    </w:p>
    <w:p w14:paraId="253EE41E" w14:textId="725D2028" w:rsidR="008E2225" w:rsidRDefault="00303458">
      <w:pPr>
        <w:tabs>
          <w:tab w:val="left" w:pos="7110"/>
        </w:tabs>
        <w:ind w:left="210" w:hangingChars="100" w:hanging="210"/>
      </w:pPr>
      <w:r>
        <w:rPr>
          <w:noProof/>
        </w:rPr>
        <mc:AlternateContent>
          <mc:Choice Requires="wps">
            <w:drawing>
              <wp:anchor distT="0" distB="0" distL="114300" distR="114300" simplePos="0" relativeHeight="251702272" behindDoc="0" locked="0" layoutInCell="1" allowOverlap="1" wp14:anchorId="60E86F29" wp14:editId="7FBDF01A">
                <wp:simplePos x="0" y="0"/>
                <wp:positionH relativeFrom="column">
                  <wp:posOffset>5287696</wp:posOffset>
                </wp:positionH>
                <wp:positionV relativeFrom="paragraph">
                  <wp:posOffset>161519</wp:posOffset>
                </wp:positionV>
                <wp:extent cx="1828800" cy="1828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7CAACD" w14:textId="10747E31" w:rsidR="00303458" w:rsidRPr="00303458" w:rsidRDefault="00303458" w:rsidP="00303458">
                            <w:pPr>
                              <w:tabs>
                                <w:tab w:val="left" w:pos="7110"/>
                              </w:tabs>
                              <w:ind w:left="440" w:hangingChars="100" w:hanging="440"/>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＜農業を問う？＞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0E86F29" id="テキスト ボックス 28" o:spid="_x0000_s1034" type="#_x0000_t202" style="position:absolute;left:0;text-align:left;margin-left:416.35pt;margin-top:12.7pt;width:2in;height:2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" filled="f" stroked="f">
                <v:textbox style="mso-fit-shape-to-text:t" inset="5.85pt,.7pt,5.85pt,.7pt">
                  <w:txbxContent>
                    <w:p w14:paraId="227CAACD" w14:textId="10747E31" w:rsidR="00303458" w:rsidRPr="00303458" w:rsidRDefault="00303458" w:rsidP="00303458">
                      <w:pPr>
                        <w:tabs>
                          <w:tab w:val="left" w:pos="7110"/>
                        </w:tabs>
                        <w:ind w:left="440" w:hangingChars="100" w:hanging="440"/>
                        <w:jc w:val="center"/>
                        <w:rPr>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＜農業を問う？＞</w:t>
                      </w:r>
                    </w:p>
                  </w:txbxContent>
                </v:textbox>
              </v:shape>
            </w:pict>
          </mc:Fallback>
        </mc:AlternateContent>
      </w:r>
    </w:p>
    <w:p w14:paraId="78C221DF" w14:textId="2D502B91" w:rsidR="008E2225" w:rsidRDefault="008E2225">
      <w:pPr>
        <w:tabs>
          <w:tab w:val="left" w:pos="7110"/>
        </w:tabs>
        <w:ind w:left="210" w:hangingChars="100" w:hanging="210"/>
      </w:pPr>
    </w:p>
    <w:p w14:paraId="4A9A5315" w14:textId="591E418D" w:rsidR="008E2225" w:rsidRPr="00213DE1" w:rsidRDefault="008E2225">
      <w:pPr>
        <w:tabs>
          <w:tab w:val="left" w:pos="7110"/>
        </w:tabs>
        <w:ind w:left="210" w:hangingChars="100" w:hanging="210"/>
      </w:pPr>
    </w:p>
    <w:p w14:paraId="1D723C33" w14:textId="025EA465" w:rsidR="008E2225" w:rsidRDefault="00243C6C">
      <w:pPr>
        <w:tabs>
          <w:tab w:val="left" w:pos="7110"/>
        </w:tabs>
        <w:ind w:left="210" w:hangingChars="100" w:hanging="210"/>
      </w:pPr>
      <w:r>
        <w:rPr>
          <w:noProof/>
        </w:rPr>
        <mc:AlternateContent>
          <mc:Choice Requires="wps">
            <w:drawing>
              <wp:anchor distT="0" distB="0" distL="114300" distR="114300" simplePos="0" relativeHeight="251703296" behindDoc="0" locked="0" layoutInCell="1" allowOverlap="1" wp14:anchorId="6FD148AD" wp14:editId="140B1F4A">
                <wp:simplePos x="0" y="0"/>
                <wp:positionH relativeFrom="column">
                  <wp:posOffset>4938319</wp:posOffset>
                </wp:positionH>
                <wp:positionV relativeFrom="paragraph">
                  <wp:posOffset>101675</wp:posOffset>
                </wp:positionV>
                <wp:extent cx="3159760" cy="2113687"/>
                <wp:effectExtent l="0" t="0" r="21590" b="20320"/>
                <wp:wrapNone/>
                <wp:docPr id="29" name="テキスト ボックス 29"/>
                <wp:cNvGraphicFramePr/>
                <a:graphic xmlns:a="http://schemas.openxmlformats.org/drawingml/2006/main">
                  <a:graphicData uri="http://schemas.microsoft.com/office/word/2010/wordprocessingShape">
                    <wps:wsp>
                      <wps:cNvSpPr txBox="1"/>
                      <wps:spPr>
                        <a:xfrm>
                          <a:off x="0" y="0"/>
                          <a:ext cx="3159760" cy="2113687"/>
                        </a:xfrm>
                        <a:prstGeom prst="rect">
                          <a:avLst/>
                        </a:prstGeom>
                        <a:solidFill>
                          <a:schemeClr val="lt1"/>
                        </a:solidFill>
                        <a:ln w="6350">
                          <a:solidFill>
                            <a:prstClr val="black"/>
                          </a:solidFill>
                        </a:ln>
                      </wps:spPr>
                      <wps:txbx>
                        <w:txbxContent>
                          <w:p w14:paraId="0B5A7105" w14:textId="013251BA" w:rsidR="00303458" w:rsidRPr="009373EA" w:rsidRDefault="00303458">
                            <w:pPr>
                              <w:rPr>
                                <w:rFonts w:ascii="HGPｺﾞｼｯｸM" w:eastAsia="HGPｺﾞｼｯｸM"/>
                                <w:b/>
                                <w:bCs/>
                                <w:sz w:val="22"/>
                                <w:szCs w:val="22"/>
                              </w:rPr>
                            </w:pPr>
                            <w:r w:rsidRPr="009373EA">
                              <w:rPr>
                                <w:rFonts w:ascii="HGPｺﾞｼｯｸM" w:eastAsia="HGPｺﾞｼｯｸM" w:hint="eastAsia"/>
                                <w:b/>
                                <w:bCs/>
                                <w:sz w:val="22"/>
                                <w:szCs w:val="22"/>
                              </w:rPr>
                              <w:t>質問：県農業大学校の施設面、人員面の充実等が求められると思うがどうか？</w:t>
                            </w:r>
                          </w:p>
                          <w:p w14:paraId="0275ED65" w14:textId="2D3FFE1E" w:rsidR="00303458" w:rsidRDefault="00303458">
                            <w:pPr>
                              <w:rPr>
                                <w:sz w:val="22"/>
                                <w:szCs w:val="22"/>
                              </w:rPr>
                            </w:pPr>
                            <w:r>
                              <w:rPr>
                                <w:rFonts w:hint="eastAsia"/>
                                <w:sz w:val="22"/>
                                <w:szCs w:val="22"/>
                              </w:rPr>
                              <w:t>答弁：</w:t>
                            </w:r>
                            <w:r w:rsidR="00640FB8">
                              <w:rPr>
                                <w:rFonts w:hint="eastAsia"/>
                                <w:sz w:val="22"/>
                                <w:szCs w:val="22"/>
                              </w:rPr>
                              <w:t>授業に必要な施設・機械の整備を進めると共に、農業高校との連携協定締結等により、農業大学校における入学者の確保と新規就農者の拡大を図ってまいります。</w:t>
                            </w:r>
                          </w:p>
                          <w:p w14:paraId="322DE3E7" w14:textId="2DE19C35" w:rsidR="00640FB8" w:rsidRPr="009373EA" w:rsidRDefault="00640FB8">
                            <w:pPr>
                              <w:rPr>
                                <w:rFonts w:ascii="HGPｺﾞｼｯｸM" w:eastAsia="HGPｺﾞｼｯｸM"/>
                                <w:b/>
                                <w:bCs/>
                                <w:sz w:val="22"/>
                                <w:szCs w:val="22"/>
                              </w:rPr>
                            </w:pPr>
                            <w:r w:rsidRPr="009373EA">
                              <w:rPr>
                                <w:rFonts w:ascii="HGPｺﾞｼｯｸM" w:eastAsia="HGPｺﾞｼｯｸM" w:hint="eastAsia"/>
                                <w:b/>
                                <w:bCs/>
                                <w:sz w:val="22"/>
                                <w:szCs w:val="22"/>
                              </w:rPr>
                              <w:t>質問：23年ぶりに育成された県産の新たな酒造好適米「吟のいろは」を使用した県産日本酒等の今後の展開はどうか？</w:t>
                            </w:r>
                          </w:p>
                          <w:p w14:paraId="2E7BF81B" w14:textId="77777777" w:rsidR="00243C6C" w:rsidRDefault="00640FB8">
                            <w:pPr>
                              <w:rPr>
                                <w:sz w:val="22"/>
                                <w:szCs w:val="22"/>
                              </w:rPr>
                            </w:pPr>
                            <w:r>
                              <w:rPr>
                                <w:rFonts w:hint="eastAsia"/>
                                <w:sz w:val="22"/>
                                <w:szCs w:val="22"/>
                              </w:rPr>
                              <w:t>答弁：国内外での魅力発信と</w:t>
                            </w:r>
                          </w:p>
                          <w:p w14:paraId="433273A5" w14:textId="03D571D0" w:rsidR="00640FB8" w:rsidRPr="00303458" w:rsidRDefault="00640FB8">
                            <w:pPr>
                              <w:rPr>
                                <w:sz w:val="22"/>
                                <w:szCs w:val="22"/>
                              </w:rPr>
                            </w:pPr>
                            <w:r>
                              <w:rPr>
                                <w:rFonts w:hint="eastAsia"/>
                                <w:sz w:val="22"/>
                                <w:szCs w:val="22"/>
                              </w:rPr>
                              <w:t>販路開拓に努めてまいります。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D148AD" id="テキスト ボックス 29" o:spid="_x0000_s1035" type="#_x0000_t202" style="position:absolute;left:0;text-align:left;margin-left:388.85pt;margin-top:8pt;width:248.8pt;height:166.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" fillcolor="white [3201]" strokeweight=".5pt">
                <v:textbox>
                  <w:txbxContent>
                    <w:p w14:paraId="0B5A7105" w14:textId="013251BA" w:rsidR="00303458" w:rsidRPr="009373EA" w:rsidRDefault="00303458">
                      <w:pPr>
                        <w:rPr>
                          <w:rFonts w:ascii="HGPｺﾞｼｯｸM" w:eastAsia="HGPｺﾞｼｯｸM"/>
                          <w:b/>
                          <w:bCs/>
                          <w:sz w:val="22"/>
                          <w:szCs w:val="22"/>
                        </w:rPr>
                      </w:pPr>
                      <w:r w:rsidRPr="009373EA">
                        <w:rPr>
                          <w:rFonts w:ascii="HGPｺﾞｼｯｸM" w:eastAsia="HGPｺﾞｼｯｸM" w:hint="eastAsia"/>
                          <w:b/>
                          <w:bCs/>
                          <w:sz w:val="22"/>
                          <w:szCs w:val="22"/>
                        </w:rPr>
                        <w:t>質問：県農業大学校の施設面、人員面の充実等が求められると思うがどうか？</w:t>
                      </w:r>
                    </w:p>
                    <w:p w14:paraId="0275ED65" w14:textId="2D3FFE1E" w:rsidR="00303458" w:rsidRDefault="00303458">
                      <w:pPr>
                        <w:rPr>
                          <w:sz w:val="22"/>
                          <w:szCs w:val="22"/>
                        </w:rPr>
                      </w:pPr>
                      <w:r>
                        <w:rPr>
                          <w:rFonts w:hint="eastAsia"/>
                          <w:sz w:val="22"/>
                          <w:szCs w:val="22"/>
                        </w:rPr>
                        <w:t>答弁：</w:t>
                      </w:r>
                      <w:r w:rsidR="00640FB8">
                        <w:rPr>
                          <w:rFonts w:hint="eastAsia"/>
                          <w:sz w:val="22"/>
                          <w:szCs w:val="22"/>
                        </w:rPr>
                        <w:t>授業に必要な施設・機械の整備を進めると共に、農業高校との連携協定締結等により、農業大学校における入学者の確保と新規就農者の拡大を図ってまいります。</w:t>
                      </w:r>
                    </w:p>
                    <w:p w14:paraId="322DE3E7" w14:textId="2DE19C35" w:rsidR="00640FB8" w:rsidRPr="009373EA" w:rsidRDefault="00640FB8">
                      <w:pPr>
                        <w:rPr>
                          <w:rFonts w:ascii="HGPｺﾞｼｯｸM" w:eastAsia="HGPｺﾞｼｯｸM"/>
                          <w:b/>
                          <w:bCs/>
                          <w:sz w:val="22"/>
                          <w:szCs w:val="22"/>
                        </w:rPr>
                      </w:pPr>
                      <w:r w:rsidRPr="009373EA">
                        <w:rPr>
                          <w:rFonts w:ascii="HGPｺﾞｼｯｸM" w:eastAsia="HGPｺﾞｼｯｸM" w:hint="eastAsia"/>
                          <w:b/>
                          <w:bCs/>
                          <w:sz w:val="22"/>
                          <w:szCs w:val="22"/>
                        </w:rPr>
                        <w:t>質問：23年ぶりに育成された県産の新たな酒造好適米「吟のいろは」を使用した県産日本酒等の今後の展開はどうか？</w:t>
                      </w:r>
                    </w:p>
                    <w:p w14:paraId="2E7BF81B" w14:textId="77777777" w:rsidR="00243C6C" w:rsidRDefault="00640FB8">
                      <w:pPr>
                        <w:rPr>
                          <w:sz w:val="22"/>
                          <w:szCs w:val="22"/>
                        </w:rPr>
                      </w:pPr>
                      <w:r>
                        <w:rPr>
                          <w:rFonts w:hint="eastAsia"/>
                          <w:sz w:val="22"/>
                          <w:szCs w:val="22"/>
                        </w:rPr>
                        <w:t>答弁：国内外での魅力発信と</w:t>
                      </w:r>
                    </w:p>
                    <w:p w14:paraId="433273A5" w14:textId="03D571D0" w:rsidR="00640FB8" w:rsidRPr="00303458" w:rsidRDefault="00640FB8">
                      <w:pPr>
                        <w:rPr>
                          <w:sz w:val="22"/>
                          <w:szCs w:val="22"/>
                        </w:rPr>
                      </w:pPr>
                      <w:r>
                        <w:rPr>
                          <w:rFonts w:hint="eastAsia"/>
                          <w:sz w:val="22"/>
                          <w:szCs w:val="22"/>
                        </w:rPr>
                        <w:t>販路開拓に努めてまいります。</w:t>
                      </w:r>
                    </w:p>
                  </w:txbxContent>
                </v:textbox>
              </v:shape>
            </w:pict>
          </mc:Fallback>
        </mc:AlternateContent>
      </w:r>
      <w:r>
        <w:rPr>
          <w:noProof/>
        </w:rPr>
        <w:drawing>
          <wp:anchor distT="0" distB="0" distL="114300" distR="114300" simplePos="0" relativeHeight="251697152" behindDoc="0" locked="0" layoutInCell="1" allowOverlap="1" wp14:anchorId="05297E8F" wp14:editId="1285B406">
            <wp:simplePos x="0" y="0"/>
            <wp:positionH relativeFrom="margin">
              <wp:posOffset>3891305</wp:posOffset>
            </wp:positionH>
            <wp:positionV relativeFrom="paragraph">
              <wp:posOffset>108458</wp:posOffset>
            </wp:positionV>
            <wp:extent cx="739638" cy="687629"/>
            <wp:effectExtent l="0" t="0" r="381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ublicdomainq-0013267lzoiio.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39638" cy="687629"/>
                    </a:xfrm>
                    <a:prstGeom prst="rect">
                      <a:avLst/>
                    </a:prstGeom>
                  </pic:spPr>
                </pic:pic>
              </a:graphicData>
            </a:graphic>
            <wp14:sizeRelH relativeFrom="page">
              <wp14:pctWidth>0</wp14:pctWidth>
            </wp14:sizeRelH>
            <wp14:sizeRelV relativeFrom="page">
              <wp14:pctHeight>0</wp14:pctHeight>
            </wp14:sizeRelV>
          </wp:anchor>
        </w:drawing>
      </w:r>
    </w:p>
    <w:p w14:paraId="427C35C3" w14:textId="2BE8BEF2" w:rsidR="008E2225" w:rsidRDefault="008E2225">
      <w:pPr>
        <w:tabs>
          <w:tab w:val="left" w:pos="7110"/>
        </w:tabs>
        <w:ind w:left="210" w:hangingChars="100" w:hanging="210"/>
      </w:pPr>
    </w:p>
    <w:p w14:paraId="32274D63" w14:textId="3CB86FF4" w:rsidR="008E2225" w:rsidRDefault="008E2225">
      <w:pPr>
        <w:tabs>
          <w:tab w:val="left" w:pos="7110"/>
        </w:tabs>
        <w:ind w:left="210" w:hangingChars="100" w:hanging="210"/>
      </w:pPr>
    </w:p>
    <w:p w14:paraId="28D096BF" w14:textId="1E3884F0" w:rsidR="008E2225" w:rsidRDefault="008E2225">
      <w:pPr>
        <w:tabs>
          <w:tab w:val="left" w:pos="7110"/>
        </w:tabs>
        <w:ind w:left="210" w:hangingChars="100" w:hanging="210"/>
      </w:pPr>
    </w:p>
    <w:p w14:paraId="6533F7AC" w14:textId="7558FE8C" w:rsidR="008E2225" w:rsidRDefault="008E2225">
      <w:pPr>
        <w:tabs>
          <w:tab w:val="left" w:pos="7110"/>
        </w:tabs>
        <w:ind w:left="210" w:hangingChars="100" w:hanging="210"/>
      </w:pPr>
    </w:p>
    <w:p w14:paraId="15B17CF8" w14:textId="73BE9AFC" w:rsidR="008E2225" w:rsidRDefault="008E2225">
      <w:pPr>
        <w:tabs>
          <w:tab w:val="left" w:pos="7110"/>
        </w:tabs>
        <w:ind w:left="210" w:hangingChars="100" w:hanging="210"/>
      </w:pPr>
    </w:p>
    <w:p w14:paraId="5513F6C2" w14:textId="77777777" w:rsidR="00676B8B" w:rsidRDefault="00676B8B">
      <w:pPr>
        <w:tabs>
          <w:tab w:val="left" w:pos="7110"/>
        </w:tabs>
        <w:ind w:left="210" w:hangingChars="100" w:hanging="210"/>
      </w:pPr>
    </w:p>
    <w:p w14:paraId="79EE40F2" w14:textId="13741DD8" w:rsidR="00676B8B" w:rsidRDefault="00676B8B">
      <w:pPr>
        <w:tabs>
          <w:tab w:val="left" w:pos="7110"/>
        </w:tabs>
        <w:ind w:left="210" w:hangingChars="100" w:hanging="210"/>
      </w:pPr>
    </w:p>
    <w:p w14:paraId="443E8743" w14:textId="77777777" w:rsidR="00676B8B" w:rsidRDefault="00676B8B">
      <w:pPr>
        <w:tabs>
          <w:tab w:val="left" w:pos="7110"/>
        </w:tabs>
        <w:ind w:left="210" w:hangingChars="100" w:hanging="210"/>
      </w:pPr>
    </w:p>
    <w:p w14:paraId="2DD7FF37" w14:textId="5588E81F" w:rsidR="00676B8B" w:rsidRDefault="00273116">
      <w:pPr>
        <w:tabs>
          <w:tab w:val="left" w:pos="7110"/>
        </w:tabs>
        <w:ind w:left="210" w:hangingChars="100" w:hanging="210"/>
      </w:pPr>
      <w:r>
        <w:rPr>
          <w:noProof/>
        </w:rPr>
        <w:drawing>
          <wp:anchor distT="0" distB="0" distL="114300" distR="114300" simplePos="0" relativeHeight="251706368" behindDoc="0" locked="0" layoutInCell="1" allowOverlap="1" wp14:anchorId="0B7BE2B7" wp14:editId="11A67D78">
            <wp:simplePos x="0" y="0"/>
            <wp:positionH relativeFrom="column">
              <wp:posOffset>7148486</wp:posOffset>
            </wp:positionH>
            <wp:positionV relativeFrom="paragraph">
              <wp:posOffset>8421</wp:posOffset>
            </wp:positionV>
            <wp:extent cx="910984" cy="984711"/>
            <wp:effectExtent l="1270" t="0" r="5080" b="5080"/>
            <wp:wrapNone/>
            <wp:docPr id="1344" name="図 1344" descr="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 name="吟のいろは.jpg"/>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r="30615"/>
                    <a:stretch/>
                  </pic:blipFill>
                  <pic:spPr bwMode="auto">
                    <a:xfrm rot="5400000">
                      <a:off x="0" y="0"/>
                      <a:ext cx="910984" cy="9847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66ADB5" w14:textId="60DF5EDE" w:rsidR="00676B8B" w:rsidRDefault="00676B8B">
      <w:pPr>
        <w:tabs>
          <w:tab w:val="left" w:pos="7110"/>
        </w:tabs>
        <w:ind w:left="210" w:hangingChars="100" w:hanging="210"/>
      </w:pPr>
    </w:p>
    <w:p w14:paraId="4822D298" w14:textId="69A33F4F" w:rsidR="00676B8B" w:rsidRDefault="00676B8B">
      <w:pPr>
        <w:tabs>
          <w:tab w:val="left" w:pos="7110"/>
        </w:tabs>
        <w:ind w:left="210" w:hangingChars="100" w:hanging="210"/>
      </w:pPr>
    </w:p>
    <w:p w14:paraId="7AF5E2E3" w14:textId="0B882BEA" w:rsidR="00676B8B" w:rsidRDefault="00273116">
      <w:pPr>
        <w:tabs>
          <w:tab w:val="left" w:pos="7110"/>
        </w:tabs>
        <w:ind w:left="210" w:hangingChars="100" w:hanging="210"/>
      </w:pPr>
      <w:r>
        <w:rPr>
          <w:noProof/>
        </w:rPr>
        <mc:AlternateContent>
          <mc:Choice Requires="wps">
            <w:drawing>
              <wp:anchor distT="0" distB="0" distL="114300" distR="114300" simplePos="0" relativeHeight="251708416" behindDoc="0" locked="0" layoutInCell="1" allowOverlap="1" wp14:anchorId="56F2B3E5" wp14:editId="4E8C88A6">
                <wp:simplePos x="0" y="0"/>
                <wp:positionH relativeFrom="column">
                  <wp:posOffset>3068955</wp:posOffset>
                </wp:positionH>
                <wp:positionV relativeFrom="paragraph">
                  <wp:posOffset>119021</wp:posOffset>
                </wp:positionV>
                <wp:extent cx="1828800" cy="1828800"/>
                <wp:effectExtent l="0" t="0" r="0" b="0"/>
                <wp:wrapNone/>
                <wp:docPr id="1345" name="テキスト ボックス 13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BE901F" w14:textId="412E7664" w:rsidR="00273116" w:rsidRPr="00273116" w:rsidRDefault="00273116" w:rsidP="00273116">
                            <w:pPr>
                              <w:tabs>
                                <w:tab w:val="left" w:pos="7110"/>
                              </w:tabs>
                              <w:ind w:left="400" w:hangingChars="100" w:hanging="40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感性を育てる秋田県東成瀬小学校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6F2B3E5" id="テキスト ボックス 1345" o:spid="_x0000_s1036" type="#_x0000_t202" style="position:absolute;left:0;text-align:left;margin-left:241.65pt;margin-top:9.35pt;width:2in;height:2in;z-index:251708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" filled="f" stroked="f">
                <v:textbox style="mso-fit-shape-to-text:t" inset="5.85pt,.7pt,5.85pt,.7pt">
                  <w:txbxContent>
                    <w:p w14:paraId="3ABE901F" w14:textId="412E7664" w:rsidR="00273116" w:rsidRPr="00273116" w:rsidRDefault="00273116" w:rsidP="00273116">
                      <w:pPr>
                        <w:tabs>
                          <w:tab w:val="left" w:pos="7110"/>
                        </w:tabs>
                        <w:ind w:left="400" w:hangingChars="100" w:hanging="40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感性を育てる秋田県東成瀬小学校</w:t>
                      </w:r>
                    </w:p>
                  </w:txbxContent>
                </v:textbox>
              </v:shape>
            </w:pict>
          </mc:Fallback>
        </mc:AlternateContent>
      </w:r>
      <w:r w:rsidR="009373EA">
        <w:rPr>
          <w:noProof/>
        </w:rPr>
        <mc:AlternateContent>
          <mc:Choice Requires="wps">
            <w:drawing>
              <wp:anchor distT="0" distB="0" distL="114300" distR="114300" simplePos="0" relativeHeight="251704320" behindDoc="0" locked="0" layoutInCell="1" allowOverlap="1" wp14:anchorId="37047779" wp14:editId="3D4C03D0">
                <wp:simplePos x="0" y="0"/>
                <wp:positionH relativeFrom="column">
                  <wp:posOffset>139548</wp:posOffset>
                </wp:positionH>
                <wp:positionV relativeFrom="paragraph">
                  <wp:posOffset>124231</wp:posOffset>
                </wp:positionV>
                <wp:extent cx="2838297" cy="746151"/>
                <wp:effectExtent l="0" t="0" r="19685" b="15875"/>
                <wp:wrapNone/>
                <wp:docPr id="30" name="テキスト ボックス 30"/>
                <wp:cNvGraphicFramePr/>
                <a:graphic xmlns:a="http://schemas.openxmlformats.org/drawingml/2006/main">
                  <a:graphicData uri="http://schemas.microsoft.com/office/word/2010/wordprocessingShape">
                    <wps:wsp>
                      <wps:cNvSpPr txBox="1"/>
                      <wps:spPr>
                        <a:xfrm>
                          <a:off x="0" y="0"/>
                          <a:ext cx="2838297" cy="746151"/>
                        </a:xfrm>
                        <a:prstGeom prst="rect">
                          <a:avLst/>
                        </a:prstGeom>
                        <a:solidFill>
                          <a:schemeClr val="bg1">
                            <a:lumMod val="65000"/>
                          </a:schemeClr>
                        </a:solidFill>
                        <a:ln w="6350">
                          <a:solidFill>
                            <a:prstClr val="black"/>
                          </a:solidFill>
                        </a:ln>
                      </wps:spPr>
                      <wps:txbx>
                        <w:txbxContent>
                          <w:p w14:paraId="347CF160" w14:textId="7ECCA2C8" w:rsidR="009373EA" w:rsidRPr="009373EA" w:rsidRDefault="009373EA">
                            <w:pPr>
                              <w:rPr>
                                <w:rFonts w:ascii="HGPｺﾞｼｯｸE" w:eastAsia="HGPｺﾞｼｯｸE" w:hAnsi="HGPｺﾞｼｯｸE"/>
                                <w:sz w:val="72"/>
                                <w:szCs w:val="72"/>
                              </w:rPr>
                            </w:pPr>
                            <w:r w:rsidRPr="009373EA">
                              <w:rPr>
                                <w:rFonts w:ascii="HGPｺﾞｼｯｸE" w:eastAsia="HGPｺﾞｼｯｸE" w:hAnsi="HGPｺﾞｼｯｸE" w:hint="eastAsia"/>
                                <w:sz w:val="72"/>
                                <w:szCs w:val="72"/>
                              </w:rPr>
                              <w:t>資金繰り対策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7779" id="テキスト ボックス 30" o:spid="_x0000_s1037" type="#_x0000_t202" style="position:absolute;left:0;text-align:left;margin-left:11pt;margin-top:9.8pt;width:223.5pt;height:5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" fillcolor="#a5a5a5 [2092]" strokeweight=".5pt">
                <v:textbox>
                  <w:txbxContent>
                    <w:p w14:paraId="347CF160" w14:textId="7ECCA2C8" w:rsidR="009373EA" w:rsidRPr="009373EA" w:rsidRDefault="009373EA">
                      <w:pPr>
                        <w:rPr>
                          <w:rFonts w:ascii="HGPｺﾞｼｯｸE" w:eastAsia="HGPｺﾞｼｯｸE" w:hAnsi="HGPｺﾞｼｯｸE"/>
                          <w:sz w:val="72"/>
                          <w:szCs w:val="72"/>
                        </w:rPr>
                      </w:pPr>
                      <w:r w:rsidRPr="009373EA">
                        <w:rPr>
                          <w:rFonts w:ascii="HGPｺﾞｼｯｸE" w:eastAsia="HGPｺﾞｼｯｸE" w:hAnsi="HGPｺﾞｼｯｸE" w:hint="eastAsia"/>
                          <w:sz w:val="72"/>
                          <w:szCs w:val="72"/>
                        </w:rPr>
                        <w:t>資金繰り対策</w:t>
                      </w:r>
                    </w:p>
                  </w:txbxContent>
                </v:textbox>
              </v:shape>
            </w:pict>
          </mc:Fallback>
        </mc:AlternateContent>
      </w:r>
    </w:p>
    <w:p w14:paraId="460E1E38" w14:textId="7CD667F6" w:rsidR="00676B8B" w:rsidRDefault="00676B8B">
      <w:pPr>
        <w:tabs>
          <w:tab w:val="left" w:pos="7110"/>
        </w:tabs>
        <w:ind w:left="210" w:hangingChars="100" w:hanging="210"/>
      </w:pPr>
    </w:p>
    <w:p w14:paraId="26AA18A5" w14:textId="32CE7071" w:rsidR="00676B8B" w:rsidRDefault="00273116">
      <w:pPr>
        <w:tabs>
          <w:tab w:val="left" w:pos="7110"/>
        </w:tabs>
        <w:ind w:left="210" w:hangingChars="100" w:hanging="210"/>
      </w:pPr>
      <w:r>
        <w:rPr>
          <w:noProof/>
        </w:rPr>
        <mc:AlternateContent>
          <mc:Choice Requires="wps">
            <w:drawing>
              <wp:anchor distT="0" distB="0" distL="114300" distR="114300" simplePos="0" relativeHeight="251709440" behindDoc="0" locked="0" layoutInCell="1" allowOverlap="1" wp14:anchorId="183B11D2" wp14:editId="3D11F907">
                <wp:simplePos x="0" y="0"/>
                <wp:positionH relativeFrom="column">
                  <wp:posOffset>3153410</wp:posOffset>
                </wp:positionH>
                <wp:positionV relativeFrom="paragraph">
                  <wp:posOffset>99419</wp:posOffset>
                </wp:positionV>
                <wp:extent cx="3888188" cy="95416"/>
                <wp:effectExtent l="0" t="0" r="0" b="0"/>
                <wp:wrapNone/>
                <wp:docPr id="1346" name="正方形/長方形 1346"/>
                <wp:cNvGraphicFramePr/>
                <a:graphic xmlns:a="http://schemas.openxmlformats.org/drawingml/2006/main">
                  <a:graphicData uri="http://schemas.microsoft.com/office/word/2010/wordprocessingShape">
                    <wps:wsp>
                      <wps:cNvSpPr/>
                      <wps:spPr>
                        <a:xfrm>
                          <a:off x="0" y="0"/>
                          <a:ext cx="3888188" cy="9541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A450E" id="正方形/長方形 1346" o:spid="_x0000_s1026" style="position:absolute;left:0;text-align:left;margin-left:248.3pt;margin-top:7.85pt;width:306.15pt;height: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" fillcolor="#a5a5a5 [2092]" stroked="f" strokeweight="1pt"/>
            </w:pict>
          </mc:Fallback>
        </mc:AlternateContent>
      </w:r>
    </w:p>
    <w:p w14:paraId="668044A9" w14:textId="7F3D550C" w:rsidR="00676B8B" w:rsidRDefault="00273116">
      <w:pPr>
        <w:tabs>
          <w:tab w:val="left" w:pos="7110"/>
        </w:tabs>
        <w:ind w:left="210" w:hangingChars="100" w:hanging="210"/>
      </w:pPr>
      <w:r>
        <w:rPr>
          <w:noProof/>
        </w:rPr>
        <mc:AlternateContent>
          <mc:Choice Requires="wps">
            <w:drawing>
              <wp:anchor distT="0" distB="0" distL="114300" distR="114300" simplePos="0" relativeHeight="251711488" behindDoc="0" locked="0" layoutInCell="1" allowOverlap="1" wp14:anchorId="6EF4B880" wp14:editId="347EC8E2">
                <wp:simplePos x="0" y="0"/>
                <wp:positionH relativeFrom="column">
                  <wp:posOffset>4767525</wp:posOffset>
                </wp:positionH>
                <wp:positionV relativeFrom="paragraph">
                  <wp:posOffset>52981</wp:posOffset>
                </wp:positionV>
                <wp:extent cx="3339548" cy="2082911"/>
                <wp:effectExtent l="0" t="0" r="0" b="0"/>
                <wp:wrapNone/>
                <wp:docPr id="1348" name="テキスト ボックス 1348"/>
                <wp:cNvGraphicFramePr/>
                <a:graphic xmlns:a="http://schemas.openxmlformats.org/drawingml/2006/main">
                  <a:graphicData uri="http://schemas.microsoft.com/office/word/2010/wordprocessingShape">
                    <wps:wsp>
                      <wps:cNvSpPr txBox="1"/>
                      <wps:spPr>
                        <a:xfrm>
                          <a:off x="0" y="0"/>
                          <a:ext cx="3339548" cy="2082911"/>
                        </a:xfrm>
                        <a:prstGeom prst="rect">
                          <a:avLst/>
                        </a:prstGeom>
                        <a:solidFill>
                          <a:schemeClr val="lt1"/>
                        </a:solidFill>
                        <a:ln w="6350">
                          <a:noFill/>
                        </a:ln>
                      </wps:spPr>
                      <wps:txbx>
                        <w:txbxContent>
                          <w:p w14:paraId="460C26C7" w14:textId="7DE5C7FB" w:rsidR="00273116" w:rsidRPr="00273116" w:rsidRDefault="00273116" w:rsidP="00273116">
                            <w:pPr>
                              <w:ind w:firstLineChars="100" w:firstLine="220"/>
                              <w:rPr>
                                <w:sz w:val="22"/>
                                <w:szCs w:val="22"/>
                              </w:rPr>
                            </w:pPr>
                            <w:r>
                              <w:rPr>
                                <w:rFonts w:hint="eastAsia"/>
                                <w:sz w:val="22"/>
                                <w:szCs w:val="22"/>
                              </w:rPr>
                              <w:t>1</w:t>
                            </w:r>
                            <w:r>
                              <w:rPr>
                                <w:rFonts w:hint="eastAsia"/>
                                <w:sz w:val="22"/>
                                <w:szCs w:val="22"/>
                              </w:rPr>
                              <w:t>月</w:t>
                            </w:r>
                            <w:r>
                              <w:rPr>
                                <w:rFonts w:hint="eastAsia"/>
                                <w:sz w:val="22"/>
                                <w:szCs w:val="22"/>
                              </w:rPr>
                              <w:t>27</w:t>
                            </w:r>
                            <w:r>
                              <w:rPr>
                                <w:rFonts w:hint="eastAsia"/>
                                <w:sz w:val="22"/>
                                <w:szCs w:val="22"/>
                              </w:rPr>
                              <w:t>日、</w:t>
                            </w:r>
                            <w:r>
                              <w:rPr>
                                <w:rFonts w:hint="eastAsia"/>
                                <w:sz w:val="22"/>
                                <w:szCs w:val="22"/>
                              </w:rPr>
                              <w:t>3</w:t>
                            </w:r>
                            <w:r>
                              <w:rPr>
                                <w:rFonts w:hint="eastAsia"/>
                                <w:sz w:val="22"/>
                                <w:szCs w:val="22"/>
                              </w:rPr>
                              <w:t>回目の秋田県東成瀬村の東成瀬小学校を訪問しました。学力日本一の秋田県の中でもトップクラスの学校と言われており、その基礎となっているのが読書であり、作文であり、</w:t>
                            </w:r>
                            <w:r w:rsidR="00EB70A0">
                              <w:rPr>
                                <w:rFonts w:hint="eastAsia"/>
                                <w:sz w:val="22"/>
                                <w:szCs w:val="22"/>
                              </w:rPr>
                              <w:t>ノートづくりであり、共通するのはそのすべてが着実に感性を育てていることだと思いました。校長先生曰く、試験の点数に現れるのは氷山の一角であり、その下の見えない学力こそが大切なんです。」とのことでした。ふと、本県の美術館移転問題が頭を過ぎり、本県においても見えない価値に目を向けていきたいものだと改めて思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4B880" id="テキスト ボックス 1348" o:spid="_x0000_s1038" type="#_x0000_t202" style="position:absolute;left:0;text-align:left;margin-left:375.4pt;margin-top:4.15pt;width:262.95pt;height:164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" fillcolor="white [3201]" stroked="f" strokeweight=".5pt">
                <v:textbox>
                  <w:txbxContent>
                    <w:p w14:paraId="460C26C7" w14:textId="7DE5C7FB" w:rsidR="00273116" w:rsidRPr="00273116" w:rsidRDefault="00273116" w:rsidP="00273116">
                      <w:pPr>
                        <w:ind w:firstLineChars="100" w:firstLine="220"/>
                        <w:rPr>
                          <w:sz w:val="22"/>
                          <w:szCs w:val="22"/>
                        </w:rPr>
                      </w:pPr>
                      <w:r>
                        <w:rPr>
                          <w:rFonts w:hint="eastAsia"/>
                          <w:sz w:val="22"/>
                          <w:szCs w:val="22"/>
                        </w:rPr>
                        <w:t>1</w:t>
                      </w:r>
                      <w:r>
                        <w:rPr>
                          <w:rFonts w:hint="eastAsia"/>
                          <w:sz w:val="22"/>
                          <w:szCs w:val="22"/>
                        </w:rPr>
                        <w:t>月</w:t>
                      </w:r>
                      <w:r>
                        <w:rPr>
                          <w:rFonts w:hint="eastAsia"/>
                          <w:sz w:val="22"/>
                          <w:szCs w:val="22"/>
                        </w:rPr>
                        <w:t>27</w:t>
                      </w:r>
                      <w:r>
                        <w:rPr>
                          <w:rFonts w:hint="eastAsia"/>
                          <w:sz w:val="22"/>
                          <w:szCs w:val="22"/>
                        </w:rPr>
                        <w:t>日、</w:t>
                      </w:r>
                      <w:r>
                        <w:rPr>
                          <w:rFonts w:hint="eastAsia"/>
                          <w:sz w:val="22"/>
                          <w:szCs w:val="22"/>
                        </w:rPr>
                        <w:t>3</w:t>
                      </w:r>
                      <w:r>
                        <w:rPr>
                          <w:rFonts w:hint="eastAsia"/>
                          <w:sz w:val="22"/>
                          <w:szCs w:val="22"/>
                        </w:rPr>
                        <w:t>回目の秋田県東成瀬村の東成瀬小学校を訪問しました。学力日本一の秋田県の中でもトップクラスの学校と言われており、その基礎となっているのが読書であり、作文であり、</w:t>
                      </w:r>
                      <w:r w:rsidR="00EB70A0">
                        <w:rPr>
                          <w:rFonts w:hint="eastAsia"/>
                          <w:sz w:val="22"/>
                          <w:szCs w:val="22"/>
                        </w:rPr>
                        <w:t>ノートづくりであり、共通するのはそのすべてが着実に感性を育てていることだと思いました。校長先生曰く、試験の点数に現れるのは氷山の一角であり、その下の見えない学力こそが大切なんです。」とのことでした。ふと、本県の美術館移転問題が頭を過ぎり、本県においても見えない価値に目を向けていきたいものだと改めて思いました。</w:t>
                      </w:r>
                    </w:p>
                  </w:txbxContent>
                </v:textbox>
              </v:shape>
            </w:pict>
          </mc:Fallback>
        </mc:AlternateContent>
      </w:r>
    </w:p>
    <w:p w14:paraId="14DFB8ED" w14:textId="431C2C8F" w:rsidR="00245344" w:rsidRDefault="006026EA" w:rsidP="00AD5746">
      <w:pPr>
        <w:tabs>
          <w:tab w:val="left" w:pos="4130"/>
        </w:tabs>
        <w:ind w:left="210" w:hangingChars="100" w:hanging="210"/>
      </w:pPr>
      <w:r>
        <w:rPr>
          <w:noProof/>
        </w:rPr>
        <w:drawing>
          <wp:anchor distT="0" distB="0" distL="114300" distR="114300" simplePos="0" relativeHeight="251710464" behindDoc="1" locked="0" layoutInCell="1" allowOverlap="1" wp14:anchorId="3B050666" wp14:editId="0A82F318">
            <wp:simplePos x="0" y="0"/>
            <wp:positionH relativeFrom="column">
              <wp:posOffset>3032834</wp:posOffset>
            </wp:positionH>
            <wp:positionV relativeFrom="paragraph">
              <wp:posOffset>23634</wp:posOffset>
            </wp:positionV>
            <wp:extent cx="1783485" cy="1510030"/>
            <wp:effectExtent l="3175" t="0" r="0" b="0"/>
            <wp:wrapNone/>
            <wp:docPr id="1347" name="図 1347" descr="室内, 壁, 本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皆瀬①.JPG"/>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11418"/>
                    <a:stretch/>
                  </pic:blipFill>
                  <pic:spPr bwMode="auto">
                    <a:xfrm rot="5400000">
                      <a:off x="0" y="0"/>
                      <a:ext cx="1783485" cy="1510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E3A">
        <w:rPr>
          <w:rFonts w:hint="eastAsia"/>
        </w:rPr>
        <w:t xml:space="preserve">　　　　　　　　　　　　　　　　　　　　　　　　　　　　　　　　　　　</w:t>
      </w:r>
    </w:p>
    <w:p w14:paraId="65C6290C" w14:textId="4C85C67B" w:rsidR="004A659D" w:rsidRDefault="009373EA" w:rsidP="00AD5746">
      <w:pPr>
        <w:tabs>
          <w:tab w:val="left" w:pos="4130"/>
        </w:tabs>
        <w:ind w:left="210" w:hangingChars="100" w:hanging="210"/>
      </w:pPr>
      <w:r>
        <w:rPr>
          <w:rFonts w:hint="eastAsia"/>
          <w:noProof/>
        </w:rPr>
        <mc:AlternateContent>
          <mc:Choice Requires="wps">
            <w:drawing>
              <wp:anchor distT="0" distB="0" distL="114300" distR="114300" simplePos="0" relativeHeight="251705344" behindDoc="0" locked="0" layoutInCell="1" allowOverlap="1" wp14:anchorId="54219118" wp14:editId="4194C554">
                <wp:simplePos x="0" y="0"/>
                <wp:positionH relativeFrom="column">
                  <wp:posOffset>139548</wp:posOffset>
                </wp:positionH>
                <wp:positionV relativeFrom="paragraph">
                  <wp:posOffset>64744</wp:posOffset>
                </wp:positionV>
                <wp:extent cx="2845612" cy="1741017"/>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845612" cy="1741017"/>
                        </a:xfrm>
                        <a:prstGeom prst="rect">
                          <a:avLst/>
                        </a:prstGeom>
                        <a:solidFill>
                          <a:schemeClr val="lt1"/>
                        </a:solidFill>
                        <a:ln w="6350">
                          <a:noFill/>
                        </a:ln>
                      </wps:spPr>
                      <wps:txbx>
                        <w:txbxContent>
                          <w:p w14:paraId="60F8E852" w14:textId="02BB36BD" w:rsidR="009373EA" w:rsidRPr="00B748D0" w:rsidRDefault="009373EA" w:rsidP="00D031A0">
                            <w:pPr>
                              <w:ind w:firstLineChars="100" w:firstLine="220"/>
                              <w:rPr>
                                <w:rFonts w:ascii="ＭＳ Ｐゴシック" w:eastAsia="ＭＳ Ｐゴシック" w:hAnsi="ＭＳ Ｐゴシック"/>
                                <w:sz w:val="22"/>
                                <w:szCs w:val="22"/>
                              </w:rPr>
                            </w:pPr>
                            <w:r w:rsidRPr="00B748D0">
                              <w:rPr>
                                <w:rFonts w:ascii="ＭＳ Ｐゴシック" w:eastAsia="ＭＳ Ｐゴシック" w:hAnsi="ＭＳ Ｐゴシック" w:hint="eastAsia"/>
                                <w:sz w:val="22"/>
                                <w:szCs w:val="22"/>
                              </w:rPr>
                              <w:t>今議会の経済商工観光委員会において、「コロナウイルス感染症に係る中小企業者等の資金繰り対策」について報告がありました。</w:t>
                            </w:r>
                            <w:r w:rsidR="00D031A0" w:rsidRPr="00B748D0">
                              <w:rPr>
                                <w:rFonts w:ascii="ＭＳ Ｐゴシック" w:eastAsia="ＭＳ Ｐゴシック" w:hAnsi="ＭＳ Ｐゴシック" w:hint="eastAsia"/>
                                <w:sz w:val="22"/>
                                <w:szCs w:val="22"/>
                              </w:rPr>
                              <w:t>日本政策金融公庫が窓口となる「セーフティネット貸付」「新型コロナウイルス感染症特別貸付」や県の「災害復旧対策資金」「危機関連対策資金」等、様々な支援策がありますので、まずはお気軽にご相談頂ければ</w:t>
                            </w:r>
                            <w:r w:rsidR="00EB70A0">
                              <w:rPr>
                                <w:rFonts w:ascii="ＭＳ Ｐゴシック" w:eastAsia="ＭＳ Ｐゴシック" w:hAnsi="ＭＳ Ｐゴシック" w:hint="eastAsia"/>
                                <w:sz w:val="22"/>
                                <w:szCs w:val="22"/>
                              </w:rPr>
                              <w:t>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19118" id="テキスト ボックス 31" o:spid="_x0000_s1039" type="#_x0000_t202" style="position:absolute;left:0;text-align:left;margin-left:11pt;margin-top:5.1pt;width:224.05pt;height:137.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" fillcolor="white [3201]" stroked="f" strokeweight=".5pt">
                <v:textbox>
                  <w:txbxContent>
                    <w:p w14:paraId="60F8E852" w14:textId="02BB36BD" w:rsidR="009373EA" w:rsidRPr="00B748D0" w:rsidRDefault="009373EA" w:rsidP="00D031A0">
                      <w:pPr>
                        <w:ind w:firstLineChars="100" w:firstLine="220"/>
                        <w:rPr>
                          <w:rFonts w:ascii="ＭＳ Ｐゴシック" w:eastAsia="ＭＳ Ｐゴシック" w:hAnsi="ＭＳ Ｐゴシック"/>
                          <w:sz w:val="22"/>
                          <w:szCs w:val="22"/>
                        </w:rPr>
                      </w:pPr>
                      <w:r w:rsidRPr="00B748D0">
                        <w:rPr>
                          <w:rFonts w:ascii="ＭＳ Ｐゴシック" w:eastAsia="ＭＳ Ｐゴシック" w:hAnsi="ＭＳ Ｐゴシック" w:hint="eastAsia"/>
                          <w:sz w:val="22"/>
                          <w:szCs w:val="22"/>
                        </w:rPr>
                        <w:t>今議会の経済商工観光委員会において、「コロナウイルス感染症に係る中小企業者等の資金繰り対策」について報告がありました。</w:t>
                      </w:r>
                      <w:r w:rsidR="00D031A0" w:rsidRPr="00B748D0">
                        <w:rPr>
                          <w:rFonts w:ascii="ＭＳ Ｐゴシック" w:eastAsia="ＭＳ Ｐゴシック" w:hAnsi="ＭＳ Ｐゴシック" w:hint="eastAsia"/>
                          <w:sz w:val="22"/>
                          <w:szCs w:val="22"/>
                        </w:rPr>
                        <w:t>日本政策金融公庫が窓口となる「セーフティネット貸付」「新型コロナウイルス感染症特別貸付」や県の「災害復旧対策資金」「危機関連対策資金」等、様々な支援策がありますので、まずはお気軽にご相談頂ければ</w:t>
                      </w:r>
                      <w:r w:rsidR="00EB70A0">
                        <w:rPr>
                          <w:rFonts w:ascii="ＭＳ Ｐゴシック" w:eastAsia="ＭＳ Ｐゴシック" w:hAnsi="ＭＳ Ｐゴシック" w:hint="eastAsia"/>
                          <w:sz w:val="22"/>
                          <w:szCs w:val="22"/>
                        </w:rPr>
                        <w:t>と思います。</w:t>
                      </w:r>
                    </w:p>
                  </w:txbxContent>
                </v:textbox>
              </v:shape>
            </w:pict>
          </mc:Fallback>
        </mc:AlternateContent>
      </w:r>
      <w:r w:rsidR="00546E3A">
        <w:rPr>
          <w:rFonts w:hint="eastAsia"/>
        </w:rPr>
        <w:t xml:space="preserve">　　　　　　　</w:t>
      </w:r>
    </w:p>
    <w:p w14:paraId="7E21A01A" w14:textId="18116AAF" w:rsidR="004A659D" w:rsidRDefault="00942C22">
      <w:pPr>
        <w:tabs>
          <w:tab w:val="left" w:pos="7110"/>
        </w:tabs>
        <w:ind w:left="210" w:hangingChars="100" w:hanging="210"/>
      </w:pPr>
      <w:r>
        <w:rPr>
          <w:rFonts w:hint="eastAsia"/>
        </w:rPr>
        <w:t xml:space="preserve">　　　　　　　　　　　　　　　　　　　　　　　　　　　　</w:t>
      </w:r>
    </w:p>
    <w:p w14:paraId="6B07F11D" w14:textId="40BB348D" w:rsidR="00774D24" w:rsidRDefault="00FF21D1">
      <w:pPr>
        <w:tabs>
          <w:tab w:val="left" w:pos="7110"/>
        </w:tabs>
        <w:ind w:left="210" w:hangingChars="100" w:hanging="210"/>
      </w:pPr>
      <w:r>
        <w:rPr>
          <w:rFonts w:hint="eastAsia"/>
        </w:rPr>
        <w:t xml:space="preserve">　　　　　　　　　　　　　　　　　　　　　　　　　　　　　　　　　　　　　　　　　　　　　　　　　　　　　　　　　</w:t>
      </w:r>
    </w:p>
    <w:p w14:paraId="2AB9E67D" w14:textId="77777777" w:rsidR="00774D24" w:rsidRDefault="00774D24">
      <w:pPr>
        <w:tabs>
          <w:tab w:val="left" w:pos="7110"/>
        </w:tabs>
        <w:ind w:left="210" w:hangingChars="100" w:hanging="210"/>
      </w:pPr>
    </w:p>
    <w:p w14:paraId="38CC141D" w14:textId="77777777" w:rsidR="00BC204C" w:rsidRDefault="00BC204C" w:rsidP="00646014">
      <w:pPr>
        <w:tabs>
          <w:tab w:val="left" w:pos="3730"/>
        </w:tabs>
        <w:ind w:left="210" w:hangingChars="100" w:hanging="210"/>
      </w:pPr>
    </w:p>
    <w:p w14:paraId="082C7A0D" w14:textId="32D8BC5C" w:rsidR="00646014" w:rsidRDefault="00546E3A" w:rsidP="00646014">
      <w:pPr>
        <w:tabs>
          <w:tab w:val="left" w:pos="3730"/>
        </w:tabs>
        <w:ind w:left="210" w:hangingChars="100" w:hanging="210"/>
      </w:pPr>
      <w:r>
        <w:rPr>
          <w:rFonts w:hint="eastAsia"/>
        </w:rPr>
        <w:t xml:space="preserve">　　　　　　　　　　　　　　　　　　　　　　　　　　　　　　　　　　　　　　　　　　　</w:t>
      </w:r>
    </w:p>
    <w:p w14:paraId="2D52EC36" w14:textId="3FBEDAA8" w:rsidR="0034403A" w:rsidRDefault="006026EA">
      <w:pPr>
        <w:tabs>
          <w:tab w:val="left" w:pos="7110"/>
        </w:tabs>
        <w:ind w:left="210" w:hangingChars="100" w:hanging="210"/>
      </w:pPr>
      <w:r>
        <w:rPr>
          <w:rFonts w:hint="eastAsia"/>
          <w:noProof/>
          <w:lang w:val="ja-JP"/>
        </w:rPr>
        <mc:AlternateContent>
          <mc:Choice Requires="wps">
            <w:drawing>
              <wp:anchor distT="0" distB="0" distL="114300" distR="114300" simplePos="0" relativeHeight="251712512" behindDoc="0" locked="0" layoutInCell="1" allowOverlap="1" wp14:anchorId="74AF73CD" wp14:editId="3C171FBE">
                <wp:simplePos x="0" y="0"/>
                <wp:positionH relativeFrom="column">
                  <wp:posOffset>3145155</wp:posOffset>
                </wp:positionH>
                <wp:positionV relativeFrom="paragraph">
                  <wp:posOffset>14881</wp:posOffset>
                </wp:positionV>
                <wp:extent cx="1534601" cy="699715"/>
                <wp:effectExtent l="0" t="0" r="27940" b="24765"/>
                <wp:wrapNone/>
                <wp:docPr id="1350" name="テキスト ボックス 1350"/>
                <wp:cNvGraphicFramePr/>
                <a:graphic xmlns:a="http://schemas.openxmlformats.org/drawingml/2006/main">
                  <a:graphicData uri="http://schemas.microsoft.com/office/word/2010/wordprocessingShape">
                    <wps:wsp>
                      <wps:cNvSpPr txBox="1"/>
                      <wps:spPr>
                        <a:xfrm>
                          <a:off x="0" y="0"/>
                          <a:ext cx="1534601" cy="699715"/>
                        </a:xfrm>
                        <a:prstGeom prst="rect">
                          <a:avLst/>
                        </a:prstGeom>
                        <a:solidFill>
                          <a:schemeClr val="lt1"/>
                        </a:solidFill>
                        <a:ln w="6350">
                          <a:solidFill>
                            <a:prstClr val="black"/>
                          </a:solidFill>
                        </a:ln>
                      </wps:spPr>
                      <wps:txbx>
                        <w:txbxContent>
                          <w:p w14:paraId="6726C271" w14:textId="17D73294" w:rsidR="00EB70A0" w:rsidRPr="00F053BE" w:rsidRDefault="00EB70A0">
                            <w:pPr>
                              <w:rPr>
                                <w:rFonts w:ascii="AR丸ゴシック体M" w:eastAsia="AR丸ゴシック体M"/>
                              </w:rPr>
                            </w:pPr>
                            <w:r w:rsidRPr="00F053BE">
                              <w:rPr>
                                <w:rFonts w:ascii="AR丸ゴシック体M" w:eastAsia="AR丸ゴシック体M" w:hint="eastAsia"/>
                              </w:rPr>
                              <w:t>学年ごとに興味が湧きそうな本を集め、廊下に設置しています。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AF73CD" id="テキスト ボックス 1350" o:spid="_x0000_s1040" type="#_x0000_t202" style="position:absolute;left:0;text-align:left;margin-left:247.65pt;margin-top:1.15pt;width:120.85pt;height:55.1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" fillcolor="white [3201]" strokeweight=".5pt">
                <v:textbox>
                  <w:txbxContent>
                    <w:p w14:paraId="6726C271" w14:textId="17D73294" w:rsidR="00EB70A0" w:rsidRPr="00F053BE" w:rsidRDefault="00EB70A0">
                      <w:pPr>
                        <w:rPr>
                          <w:rFonts w:ascii="AR丸ゴシック体M" w:eastAsia="AR丸ゴシック体M"/>
                        </w:rPr>
                      </w:pPr>
                      <w:r w:rsidRPr="00F053BE">
                        <w:rPr>
                          <w:rFonts w:ascii="AR丸ゴシック体M" w:eastAsia="AR丸ゴシック体M" w:hint="eastAsia"/>
                        </w:rPr>
                        <w:t>学年ごとに興味が湧きそうな本を集め、廊下に設置しています。</w:t>
                      </w:r>
                    </w:p>
                  </w:txbxContent>
                </v:textbox>
              </v:shape>
            </w:pict>
          </mc:Fallback>
        </mc:AlternateContent>
      </w:r>
    </w:p>
    <w:p w14:paraId="613CA2E4" w14:textId="77777777" w:rsidR="0034403A" w:rsidRDefault="0034403A">
      <w:pPr>
        <w:tabs>
          <w:tab w:val="left" w:pos="7110"/>
        </w:tabs>
        <w:ind w:left="210" w:hangingChars="100" w:hanging="210"/>
      </w:pPr>
    </w:p>
    <w:p w14:paraId="6E41E568" w14:textId="77777777" w:rsidR="0034403A" w:rsidRDefault="0034403A">
      <w:pPr>
        <w:tabs>
          <w:tab w:val="left" w:pos="7110"/>
        </w:tabs>
        <w:ind w:left="210" w:hangingChars="100" w:hanging="210"/>
      </w:pPr>
    </w:p>
    <w:p w14:paraId="710ACC27" w14:textId="0A687D04" w:rsidR="002153AD" w:rsidRDefault="004E3F62" w:rsidP="00676B8B">
      <w:pPr>
        <w:tabs>
          <w:tab w:val="left" w:pos="7110"/>
        </w:tabs>
        <w:ind w:left="210" w:hangingChars="100" w:hanging="210"/>
      </w:pPr>
      <w:r>
        <w:rPr>
          <w:rFonts w:hint="eastAsia"/>
          <w:noProof/>
        </w:rPr>
        <mc:AlternateContent>
          <mc:Choice Requires="wps">
            <w:drawing>
              <wp:anchor distT="0" distB="0" distL="114300" distR="114300" simplePos="0" relativeHeight="251641856" behindDoc="0" locked="0" layoutInCell="1" allowOverlap="1" wp14:anchorId="1E5F08EB" wp14:editId="062D1417">
                <wp:simplePos x="0" y="0"/>
                <wp:positionH relativeFrom="column">
                  <wp:posOffset>3070225</wp:posOffset>
                </wp:positionH>
                <wp:positionV relativeFrom="paragraph">
                  <wp:posOffset>220980</wp:posOffset>
                </wp:positionV>
                <wp:extent cx="533400" cy="272415"/>
                <wp:effectExtent l="0" t="0" r="4445" b="3810"/>
                <wp:wrapNone/>
                <wp:docPr id="27"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272415"/>
                        </a:xfrm>
                        <a:prstGeom prst="downArrow">
                          <a:avLst>
                            <a:gd name="adj1" fmla="val 50000"/>
                            <a:gd name="adj2" fmla="val 25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32A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8" o:spid="_x0000_s1026" type="#_x0000_t67" style="position:absolute;left:0;text-align:left;margin-left:241.75pt;margin-top:17.4pt;width:42pt;height:21.4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" filled="f" stroked="f"/>
            </w:pict>
          </mc:Fallback>
        </mc:AlternateContent>
      </w:r>
      <w:r w:rsidR="0034403A">
        <w:rPr>
          <w:rFonts w:hint="eastAsia"/>
          <w:szCs w:val="21"/>
        </w:rPr>
        <w:t xml:space="preserve"> </w:t>
      </w:r>
      <w:r>
        <w:rPr>
          <w:noProof/>
        </w:rPr>
        <mc:AlternateContent>
          <mc:Choice Requires="wps">
            <w:drawing>
              <wp:anchor distT="0" distB="0" distL="114300" distR="114300" simplePos="0" relativeHeight="251636736" behindDoc="0" locked="0" layoutInCell="1" allowOverlap="1" wp14:anchorId="3EE5F4B7" wp14:editId="0EED8540">
                <wp:simplePos x="0" y="0"/>
                <wp:positionH relativeFrom="column">
                  <wp:posOffset>1270</wp:posOffset>
                </wp:positionH>
                <wp:positionV relativeFrom="paragraph">
                  <wp:posOffset>233680</wp:posOffset>
                </wp:positionV>
                <wp:extent cx="8231505" cy="0"/>
                <wp:effectExtent l="10160" t="5715" r="6985" b="13335"/>
                <wp:wrapNone/>
                <wp:docPr id="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23DF" id="Line 11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4pt" to="648.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"/>
            </w:pict>
          </mc:Fallback>
        </mc:AlternateContent>
      </w:r>
    </w:p>
    <w:p w14:paraId="4646DA4C" w14:textId="0F780ECC" w:rsidR="002153AD" w:rsidRDefault="00C706C2" w:rsidP="002153AD">
      <w:pPr>
        <w:tabs>
          <w:tab w:val="left" w:pos="7110"/>
        </w:tabs>
        <w:ind w:left="210" w:hangingChars="100" w:hanging="210"/>
      </w:pPr>
      <w:r>
        <w:rPr>
          <w:noProof/>
        </w:rPr>
        <w:lastRenderedPageBreak/>
        <mc:AlternateContent>
          <mc:Choice Requires="wps">
            <w:drawing>
              <wp:anchor distT="0" distB="0" distL="114300" distR="114300" simplePos="0" relativeHeight="251715584" behindDoc="0" locked="0" layoutInCell="1" allowOverlap="1" wp14:anchorId="0BDC6E19" wp14:editId="1B47D47B">
                <wp:simplePos x="0" y="0"/>
                <wp:positionH relativeFrom="column">
                  <wp:posOffset>4031234</wp:posOffset>
                </wp:positionH>
                <wp:positionV relativeFrom="paragraph">
                  <wp:posOffset>125298</wp:posOffset>
                </wp:positionV>
                <wp:extent cx="4089044" cy="3877056"/>
                <wp:effectExtent l="0" t="0" r="26035" b="28575"/>
                <wp:wrapNone/>
                <wp:docPr id="1351" name="テキスト ボックス 1351"/>
                <wp:cNvGraphicFramePr/>
                <a:graphic xmlns:a="http://schemas.openxmlformats.org/drawingml/2006/main">
                  <a:graphicData uri="http://schemas.microsoft.com/office/word/2010/wordprocessingShape">
                    <wps:wsp>
                      <wps:cNvSpPr txBox="1"/>
                      <wps:spPr>
                        <a:xfrm>
                          <a:off x="0" y="0"/>
                          <a:ext cx="4089044" cy="3877056"/>
                        </a:xfrm>
                        <a:prstGeom prst="rect">
                          <a:avLst/>
                        </a:prstGeom>
                        <a:solidFill>
                          <a:schemeClr val="lt1"/>
                        </a:solidFill>
                        <a:ln w="6350">
                          <a:solidFill>
                            <a:prstClr val="black"/>
                          </a:solidFill>
                        </a:ln>
                      </wps:spPr>
                      <wps:txbx>
                        <w:txbxContent>
                          <w:p w14:paraId="6C4B979C" w14:textId="3A8AC9CA" w:rsidR="00C706C2" w:rsidRDefault="00C706C2">
                            <w:pPr>
                              <w:rPr>
                                <w:sz w:val="22"/>
                                <w:szCs w:val="22"/>
                              </w:rPr>
                            </w:pPr>
                            <w:r w:rsidRPr="00FF7AA6">
                              <w:rPr>
                                <w:rFonts w:hint="eastAsia"/>
                                <w:b/>
                                <w:bCs/>
                                <w:sz w:val="22"/>
                                <w:szCs w:val="22"/>
                              </w:rPr>
                              <w:t>〇災害に強い川づくり緊急対策費</w:t>
                            </w:r>
                            <w:r>
                              <w:rPr>
                                <w:rFonts w:hint="eastAsia"/>
                                <w:sz w:val="22"/>
                                <w:szCs w:val="22"/>
                              </w:rPr>
                              <w:t xml:space="preserve">　　　　　</w:t>
                            </w:r>
                            <w:r>
                              <w:rPr>
                                <w:rFonts w:hint="eastAsia"/>
                                <w:sz w:val="22"/>
                                <w:szCs w:val="22"/>
                              </w:rPr>
                              <w:t>27</w:t>
                            </w:r>
                            <w:r>
                              <w:rPr>
                                <w:rFonts w:hint="eastAsia"/>
                                <w:sz w:val="22"/>
                                <w:szCs w:val="22"/>
                              </w:rPr>
                              <w:t>億</w:t>
                            </w:r>
                            <w:r>
                              <w:rPr>
                                <w:rFonts w:hint="eastAsia"/>
                                <w:sz w:val="22"/>
                                <w:szCs w:val="22"/>
                              </w:rPr>
                              <w:t>7553</w:t>
                            </w:r>
                            <w:r>
                              <w:rPr>
                                <w:rFonts w:hint="eastAsia"/>
                                <w:sz w:val="22"/>
                                <w:szCs w:val="22"/>
                              </w:rPr>
                              <w:t>万円</w:t>
                            </w:r>
                          </w:p>
                          <w:p w14:paraId="796C2FAF" w14:textId="02E52AA3" w:rsidR="00C706C2" w:rsidRDefault="00C706C2">
                            <w:pPr>
                              <w:rPr>
                                <w:sz w:val="22"/>
                                <w:szCs w:val="22"/>
                              </w:rPr>
                            </w:pPr>
                            <w:r>
                              <w:rPr>
                                <w:rFonts w:hint="eastAsia"/>
                                <w:sz w:val="22"/>
                                <w:szCs w:val="22"/>
                              </w:rPr>
                              <w:t xml:space="preserve">　河川の再度災害防止と河川堤防の安全度確保対策等</w:t>
                            </w:r>
                          </w:p>
                          <w:p w14:paraId="2CA15E45" w14:textId="3ECF0B25" w:rsidR="00C706C2" w:rsidRDefault="00C706C2">
                            <w:pPr>
                              <w:rPr>
                                <w:sz w:val="22"/>
                                <w:szCs w:val="22"/>
                              </w:rPr>
                            </w:pPr>
                            <w:r w:rsidRPr="005251B8">
                              <w:rPr>
                                <w:rFonts w:hint="eastAsia"/>
                                <w:b/>
                                <w:bCs/>
                                <w:sz w:val="22"/>
                                <w:szCs w:val="22"/>
                              </w:rPr>
                              <w:t>☆不登校等児童生徒学び支援教室運営費</w:t>
                            </w:r>
                            <w:r>
                              <w:rPr>
                                <w:rFonts w:hint="eastAsia"/>
                                <w:sz w:val="22"/>
                                <w:szCs w:val="22"/>
                              </w:rPr>
                              <w:t xml:space="preserve">　　　　　</w:t>
                            </w:r>
                            <w:r>
                              <w:rPr>
                                <w:rFonts w:hint="eastAsia"/>
                                <w:sz w:val="22"/>
                                <w:szCs w:val="22"/>
                              </w:rPr>
                              <w:t>1761</w:t>
                            </w:r>
                            <w:r>
                              <w:rPr>
                                <w:rFonts w:hint="eastAsia"/>
                                <w:sz w:val="22"/>
                                <w:szCs w:val="22"/>
                              </w:rPr>
                              <w:t>万円</w:t>
                            </w:r>
                          </w:p>
                          <w:p w14:paraId="537BAA7C" w14:textId="66194700" w:rsidR="00C706C2" w:rsidRDefault="00C706C2">
                            <w:pPr>
                              <w:rPr>
                                <w:sz w:val="22"/>
                                <w:szCs w:val="22"/>
                              </w:rPr>
                            </w:pPr>
                            <w:r>
                              <w:rPr>
                                <w:rFonts w:hint="eastAsia"/>
                                <w:sz w:val="22"/>
                                <w:szCs w:val="22"/>
                              </w:rPr>
                              <w:t xml:space="preserve">　小中学校への学び支援教室の設置による学習指導等</w:t>
                            </w:r>
                          </w:p>
                          <w:p w14:paraId="72C5BDA3" w14:textId="4F19D649" w:rsidR="00C706C2" w:rsidRDefault="00C706C2">
                            <w:pPr>
                              <w:rPr>
                                <w:sz w:val="22"/>
                                <w:szCs w:val="22"/>
                              </w:rPr>
                            </w:pPr>
                            <w:r w:rsidRPr="005251B8">
                              <w:rPr>
                                <w:rFonts w:hint="eastAsia"/>
                                <w:b/>
                                <w:bCs/>
                                <w:sz w:val="22"/>
                                <w:szCs w:val="22"/>
                              </w:rPr>
                              <w:t>☆スクールサポートスタッフ配置費</w:t>
                            </w:r>
                            <w:r>
                              <w:rPr>
                                <w:rFonts w:hint="eastAsia"/>
                                <w:sz w:val="22"/>
                                <w:szCs w:val="22"/>
                              </w:rPr>
                              <w:t xml:space="preserve">　　　　　　　</w:t>
                            </w:r>
                            <w:r>
                              <w:rPr>
                                <w:rFonts w:hint="eastAsia"/>
                                <w:sz w:val="22"/>
                                <w:szCs w:val="22"/>
                              </w:rPr>
                              <w:t>1451</w:t>
                            </w:r>
                            <w:r>
                              <w:rPr>
                                <w:rFonts w:hint="eastAsia"/>
                                <w:sz w:val="22"/>
                                <w:szCs w:val="22"/>
                              </w:rPr>
                              <w:t>万円</w:t>
                            </w:r>
                          </w:p>
                          <w:p w14:paraId="2D3E9985" w14:textId="7C180C2A" w:rsidR="00C706C2" w:rsidRDefault="00C706C2">
                            <w:pPr>
                              <w:rPr>
                                <w:sz w:val="22"/>
                                <w:szCs w:val="22"/>
                              </w:rPr>
                            </w:pPr>
                            <w:r>
                              <w:rPr>
                                <w:rFonts w:hint="eastAsia"/>
                                <w:sz w:val="22"/>
                                <w:szCs w:val="22"/>
                              </w:rPr>
                              <w:t xml:space="preserve">　教員が児童生徒の指導に注力できる</w:t>
                            </w:r>
                            <w:r w:rsidR="00E72814">
                              <w:rPr>
                                <w:rFonts w:hint="eastAsia"/>
                                <w:sz w:val="22"/>
                                <w:szCs w:val="22"/>
                              </w:rPr>
                              <w:t>体制のための</w:t>
                            </w:r>
                            <w:r>
                              <w:rPr>
                                <w:rFonts w:hint="eastAsia"/>
                                <w:sz w:val="22"/>
                                <w:szCs w:val="22"/>
                              </w:rPr>
                              <w:t>人員配置</w:t>
                            </w:r>
                          </w:p>
                          <w:p w14:paraId="419796AD" w14:textId="59B6885D" w:rsidR="00E72814" w:rsidRDefault="00E72814">
                            <w:pPr>
                              <w:rPr>
                                <w:sz w:val="22"/>
                                <w:szCs w:val="22"/>
                              </w:rPr>
                            </w:pPr>
                            <w:r w:rsidRPr="005251B8">
                              <w:rPr>
                                <w:rFonts w:hint="eastAsia"/>
                                <w:b/>
                                <w:bCs/>
                                <w:sz w:val="22"/>
                                <w:szCs w:val="22"/>
                              </w:rPr>
                              <w:t>☆宮城の主要農作物種子等生産体制整備費</w:t>
                            </w:r>
                            <w:r>
                              <w:rPr>
                                <w:rFonts w:hint="eastAsia"/>
                                <w:sz w:val="22"/>
                                <w:szCs w:val="22"/>
                              </w:rPr>
                              <w:t xml:space="preserve">　　　　</w:t>
                            </w:r>
                            <w:r>
                              <w:rPr>
                                <w:rFonts w:hint="eastAsia"/>
                                <w:sz w:val="22"/>
                                <w:szCs w:val="22"/>
                              </w:rPr>
                              <w:t>5702</w:t>
                            </w:r>
                            <w:r>
                              <w:rPr>
                                <w:rFonts w:hint="eastAsia"/>
                                <w:sz w:val="22"/>
                                <w:szCs w:val="22"/>
                              </w:rPr>
                              <w:t>万円</w:t>
                            </w:r>
                          </w:p>
                          <w:p w14:paraId="4A9A4C4C" w14:textId="714B2FA7" w:rsidR="00E72814" w:rsidRDefault="00E72814">
                            <w:pPr>
                              <w:rPr>
                                <w:sz w:val="22"/>
                                <w:szCs w:val="22"/>
                              </w:rPr>
                            </w:pPr>
                            <w:r>
                              <w:rPr>
                                <w:rFonts w:hint="eastAsia"/>
                                <w:sz w:val="22"/>
                                <w:szCs w:val="22"/>
                              </w:rPr>
                              <w:t xml:space="preserve">　種子生産体制の強化</w:t>
                            </w:r>
                          </w:p>
                          <w:p w14:paraId="6C6FFC59" w14:textId="704AA129" w:rsidR="00E72814" w:rsidRDefault="00E72814">
                            <w:pPr>
                              <w:rPr>
                                <w:sz w:val="22"/>
                                <w:szCs w:val="22"/>
                              </w:rPr>
                            </w:pPr>
                            <w:r w:rsidRPr="005251B8">
                              <w:rPr>
                                <w:rFonts w:hint="eastAsia"/>
                                <w:b/>
                                <w:bCs/>
                                <w:sz w:val="22"/>
                                <w:szCs w:val="22"/>
                              </w:rPr>
                              <w:t>〇産地パワーアップ推進費</w:t>
                            </w:r>
                            <w:r>
                              <w:rPr>
                                <w:rFonts w:hint="eastAsia"/>
                                <w:sz w:val="22"/>
                                <w:szCs w:val="22"/>
                              </w:rPr>
                              <w:t xml:space="preserve">　　　　　　　　</w:t>
                            </w:r>
                            <w:r>
                              <w:rPr>
                                <w:rFonts w:hint="eastAsia"/>
                                <w:sz w:val="22"/>
                                <w:szCs w:val="22"/>
                              </w:rPr>
                              <w:t>10</w:t>
                            </w:r>
                            <w:r>
                              <w:rPr>
                                <w:rFonts w:hint="eastAsia"/>
                                <w:sz w:val="22"/>
                                <w:szCs w:val="22"/>
                              </w:rPr>
                              <w:t>億</w:t>
                            </w:r>
                            <w:r>
                              <w:rPr>
                                <w:rFonts w:hint="eastAsia"/>
                                <w:sz w:val="22"/>
                                <w:szCs w:val="22"/>
                              </w:rPr>
                              <w:t>3000</w:t>
                            </w:r>
                            <w:r>
                              <w:rPr>
                                <w:rFonts w:hint="eastAsia"/>
                                <w:sz w:val="22"/>
                                <w:szCs w:val="22"/>
                              </w:rPr>
                              <w:t>万円</w:t>
                            </w:r>
                          </w:p>
                          <w:p w14:paraId="7A158C24" w14:textId="204E89A4" w:rsidR="00E72814" w:rsidRDefault="00E72814">
                            <w:pPr>
                              <w:rPr>
                                <w:sz w:val="22"/>
                                <w:szCs w:val="22"/>
                              </w:rPr>
                            </w:pPr>
                            <w:r>
                              <w:rPr>
                                <w:rFonts w:hint="eastAsia"/>
                                <w:sz w:val="22"/>
                                <w:szCs w:val="22"/>
                              </w:rPr>
                              <w:t xml:space="preserve">　農業の収益性向上に向けた栽培施設整備等への支援</w:t>
                            </w:r>
                          </w:p>
                          <w:p w14:paraId="00030A1C" w14:textId="04457FC9" w:rsidR="00E72814" w:rsidRDefault="00E72814">
                            <w:pPr>
                              <w:rPr>
                                <w:sz w:val="22"/>
                                <w:szCs w:val="22"/>
                              </w:rPr>
                            </w:pPr>
                            <w:r w:rsidRPr="005251B8">
                              <w:rPr>
                                <w:rFonts w:hint="eastAsia"/>
                                <w:b/>
                                <w:bCs/>
                                <w:sz w:val="22"/>
                                <w:szCs w:val="22"/>
                              </w:rPr>
                              <w:t>〇鳥獣害防止対策費</w:t>
                            </w:r>
                            <w:r>
                              <w:rPr>
                                <w:rFonts w:hint="eastAsia"/>
                                <w:sz w:val="22"/>
                                <w:szCs w:val="22"/>
                              </w:rPr>
                              <w:t xml:space="preserve">　　　　　　　　　　　　</w:t>
                            </w:r>
                            <w:r>
                              <w:rPr>
                                <w:rFonts w:hint="eastAsia"/>
                                <w:sz w:val="22"/>
                                <w:szCs w:val="22"/>
                              </w:rPr>
                              <w:t>3</w:t>
                            </w:r>
                            <w:r>
                              <w:rPr>
                                <w:rFonts w:hint="eastAsia"/>
                                <w:sz w:val="22"/>
                                <w:szCs w:val="22"/>
                              </w:rPr>
                              <w:t>億</w:t>
                            </w:r>
                            <w:r>
                              <w:rPr>
                                <w:rFonts w:hint="eastAsia"/>
                                <w:sz w:val="22"/>
                                <w:szCs w:val="22"/>
                              </w:rPr>
                              <w:t>5140</w:t>
                            </w:r>
                            <w:r>
                              <w:rPr>
                                <w:rFonts w:hint="eastAsia"/>
                                <w:sz w:val="22"/>
                                <w:szCs w:val="22"/>
                              </w:rPr>
                              <w:t>万円</w:t>
                            </w:r>
                          </w:p>
                          <w:p w14:paraId="7943F21F" w14:textId="6E6068F2" w:rsidR="00E72814" w:rsidRDefault="00E72814">
                            <w:pPr>
                              <w:rPr>
                                <w:sz w:val="22"/>
                                <w:szCs w:val="22"/>
                              </w:rPr>
                            </w:pPr>
                            <w:r>
                              <w:rPr>
                                <w:rFonts w:hint="eastAsia"/>
                                <w:sz w:val="22"/>
                                <w:szCs w:val="22"/>
                              </w:rPr>
                              <w:t xml:space="preserve">　市町村が取り組む鳥獣被害防止対策への助成</w:t>
                            </w:r>
                          </w:p>
                          <w:p w14:paraId="03A70B99" w14:textId="10413486" w:rsidR="00E72814" w:rsidRDefault="005563DE">
                            <w:pPr>
                              <w:rPr>
                                <w:sz w:val="22"/>
                                <w:szCs w:val="22"/>
                              </w:rPr>
                            </w:pPr>
                            <w:r w:rsidRPr="005251B8">
                              <w:rPr>
                                <w:rFonts w:hint="eastAsia"/>
                                <w:b/>
                                <w:bCs/>
                                <w:sz w:val="22"/>
                                <w:szCs w:val="22"/>
                              </w:rPr>
                              <w:t>☆東北デスティネーションキャンペーン推進費</w:t>
                            </w:r>
                            <w:r>
                              <w:rPr>
                                <w:rFonts w:hint="eastAsia"/>
                                <w:sz w:val="22"/>
                                <w:szCs w:val="22"/>
                              </w:rPr>
                              <w:t xml:space="preserve">　　　　</w:t>
                            </w:r>
                            <w:r>
                              <w:rPr>
                                <w:rFonts w:hint="eastAsia"/>
                                <w:sz w:val="22"/>
                                <w:szCs w:val="22"/>
                              </w:rPr>
                              <w:t>1</w:t>
                            </w:r>
                            <w:r>
                              <w:rPr>
                                <w:rFonts w:hint="eastAsia"/>
                                <w:sz w:val="22"/>
                                <w:szCs w:val="22"/>
                              </w:rPr>
                              <w:t>億円</w:t>
                            </w:r>
                          </w:p>
                          <w:p w14:paraId="3088BD77" w14:textId="04F95CD8" w:rsidR="005563DE" w:rsidRDefault="005563DE">
                            <w:pPr>
                              <w:rPr>
                                <w:sz w:val="22"/>
                                <w:szCs w:val="22"/>
                              </w:rPr>
                            </w:pPr>
                            <w:r>
                              <w:rPr>
                                <w:rFonts w:hint="eastAsia"/>
                                <w:sz w:val="22"/>
                                <w:szCs w:val="22"/>
                              </w:rPr>
                              <w:t xml:space="preserve">　令和</w:t>
                            </w:r>
                            <w:r>
                              <w:rPr>
                                <w:rFonts w:hint="eastAsia"/>
                                <w:sz w:val="22"/>
                                <w:szCs w:val="22"/>
                              </w:rPr>
                              <w:t>3</w:t>
                            </w:r>
                            <w:r>
                              <w:rPr>
                                <w:rFonts w:hint="eastAsia"/>
                                <w:sz w:val="22"/>
                                <w:szCs w:val="22"/>
                              </w:rPr>
                              <w:t>年のキャンペーンに向けた負担金及びプロモーション</w:t>
                            </w:r>
                          </w:p>
                          <w:p w14:paraId="6D6B72B4" w14:textId="3EDD8C17" w:rsidR="005563DE" w:rsidRDefault="005563DE">
                            <w:pPr>
                              <w:rPr>
                                <w:sz w:val="22"/>
                                <w:szCs w:val="22"/>
                              </w:rPr>
                            </w:pPr>
                            <w:r w:rsidRPr="005251B8">
                              <w:rPr>
                                <w:rFonts w:hint="eastAsia"/>
                                <w:b/>
                                <w:bCs/>
                                <w:sz w:val="22"/>
                                <w:szCs w:val="22"/>
                              </w:rPr>
                              <w:t>〇通年観光キャンペーン推進費</w:t>
                            </w:r>
                            <w:r>
                              <w:rPr>
                                <w:rFonts w:hint="eastAsia"/>
                                <w:sz w:val="22"/>
                                <w:szCs w:val="22"/>
                              </w:rPr>
                              <w:t xml:space="preserve">　　　　　　　　　　　</w:t>
                            </w:r>
                            <w:r>
                              <w:rPr>
                                <w:rFonts w:hint="eastAsia"/>
                                <w:sz w:val="22"/>
                                <w:szCs w:val="22"/>
                              </w:rPr>
                              <w:t>2</w:t>
                            </w:r>
                            <w:r>
                              <w:rPr>
                                <w:rFonts w:hint="eastAsia"/>
                                <w:sz w:val="22"/>
                                <w:szCs w:val="22"/>
                              </w:rPr>
                              <w:t>億円</w:t>
                            </w:r>
                          </w:p>
                          <w:p w14:paraId="2F820E49" w14:textId="6FC45E2B" w:rsidR="005563DE" w:rsidRDefault="005563DE">
                            <w:pPr>
                              <w:rPr>
                                <w:sz w:val="22"/>
                                <w:szCs w:val="22"/>
                              </w:rPr>
                            </w:pPr>
                            <w:r>
                              <w:rPr>
                                <w:rFonts w:hint="eastAsia"/>
                                <w:sz w:val="22"/>
                                <w:szCs w:val="22"/>
                              </w:rPr>
                              <w:t xml:space="preserve">　通年における本県観光の情報発信及びキャンペーン等</w:t>
                            </w:r>
                          </w:p>
                          <w:p w14:paraId="3B9D98EF" w14:textId="09954DF4" w:rsidR="005563DE" w:rsidRDefault="005563DE">
                            <w:pPr>
                              <w:rPr>
                                <w:sz w:val="22"/>
                                <w:szCs w:val="22"/>
                              </w:rPr>
                            </w:pPr>
                            <w:r w:rsidRPr="005251B8">
                              <w:rPr>
                                <w:rFonts w:hint="eastAsia"/>
                                <w:b/>
                                <w:bCs/>
                                <w:sz w:val="22"/>
                                <w:szCs w:val="22"/>
                              </w:rPr>
                              <w:t>☆</w:t>
                            </w:r>
                            <w:r w:rsidRPr="005251B8">
                              <w:rPr>
                                <w:rFonts w:hint="eastAsia"/>
                                <w:b/>
                                <w:bCs/>
                                <w:sz w:val="22"/>
                                <w:szCs w:val="22"/>
                              </w:rPr>
                              <w:t>S</w:t>
                            </w:r>
                            <w:r w:rsidRPr="005251B8">
                              <w:rPr>
                                <w:b/>
                                <w:bCs/>
                                <w:sz w:val="22"/>
                                <w:szCs w:val="22"/>
                              </w:rPr>
                              <w:t>DGs</w:t>
                            </w:r>
                            <w:r w:rsidRPr="005251B8">
                              <w:rPr>
                                <w:rFonts w:hint="eastAsia"/>
                                <w:b/>
                                <w:bCs/>
                                <w:sz w:val="22"/>
                                <w:szCs w:val="22"/>
                              </w:rPr>
                              <w:t>追求型地域産業振興費</w:t>
                            </w:r>
                            <w:r>
                              <w:rPr>
                                <w:rFonts w:hint="eastAsia"/>
                                <w:sz w:val="22"/>
                                <w:szCs w:val="22"/>
                              </w:rPr>
                              <w:t xml:space="preserve">　　　　　　　　　　</w:t>
                            </w:r>
                            <w:r>
                              <w:rPr>
                                <w:rFonts w:hint="eastAsia"/>
                                <w:sz w:val="22"/>
                                <w:szCs w:val="22"/>
                              </w:rPr>
                              <w:t>800</w:t>
                            </w:r>
                            <w:r>
                              <w:rPr>
                                <w:rFonts w:hint="eastAsia"/>
                                <w:sz w:val="22"/>
                                <w:szCs w:val="22"/>
                              </w:rPr>
                              <w:t>万円</w:t>
                            </w:r>
                          </w:p>
                          <w:p w14:paraId="3FDC3D91" w14:textId="01107550" w:rsidR="005563DE" w:rsidRDefault="005563DE">
                            <w:pPr>
                              <w:rPr>
                                <w:sz w:val="22"/>
                                <w:szCs w:val="22"/>
                              </w:rPr>
                            </w:pPr>
                            <w:r>
                              <w:rPr>
                                <w:rFonts w:hint="eastAsia"/>
                                <w:sz w:val="22"/>
                                <w:szCs w:val="22"/>
                              </w:rPr>
                              <w:t xml:space="preserve">　地域産業の持続的な発展に向けた取組への支援</w:t>
                            </w:r>
                          </w:p>
                          <w:p w14:paraId="6F7134C2" w14:textId="226E1C7C" w:rsidR="005563DE" w:rsidRDefault="005563DE">
                            <w:pPr>
                              <w:rPr>
                                <w:sz w:val="22"/>
                                <w:szCs w:val="22"/>
                              </w:rPr>
                            </w:pPr>
                            <w:r w:rsidRPr="005251B8">
                              <w:rPr>
                                <w:rFonts w:hint="eastAsia"/>
                                <w:b/>
                                <w:bCs/>
                                <w:sz w:val="22"/>
                                <w:szCs w:val="22"/>
                              </w:rPr>
                              <w:t>☆美術館リニューアル検討費</w:t>
                            </w:r>
                            <w:r>
                              <w:rPr>
                                <w:rFonts w:hint="eastAsia"/>
                                <w:sz w:val="22"/>
                                <w:szCs w:val="22"/>
                              </w:rPr>
                              <w:t xml:space="preserve">　　　　　　　　　　　</w:t>
                            </w:r>
                            <w:r>
                              <w:rPr>
                                <w:rFonts w:hint="eastAsia"/>
                                <w:sz w:val="22"/>
                                <w:szCs w:val="22"/>
                              </w:rPr>
                              <w:t>352</w:t>
                            </w:r>
                            <w:r>
                              <w:rPr>
                                <w:rFonts w:hint="eastAsia"/>
                                <w:sz w:val="22"/>
                                <w:szCs w:val="22"/>
                              </w:rPr>
                              <w:t>万円</w:t>
                            </w:r>
                          </w:p>
                          <w:p w14:paraId="75478BBF" w14:textId="5225C30E" w:rsidR="005563DE" w:rsidRDefault="005563DE">
                            <w:pPr>
                              <w:rPr>
                                <w:sz w:val="22"/>
                                <w:szCs w:val="22"/>
                              </w:rPr>
                            </w:pPr>
                            <w:r>
                              <w:rPr>
                                <w:rFonts w:hint="eastAsia"/>
                                <w:sz w:val="22"/>
                                <w:szCs w:val="22"/>
                              </w:rPr>
                              <w:t xml:space="preserve">　宮城県美術館のリニューアルに関する検討</w:t>
                            </w:r>
                          </w:p>
                          <w:p w14:paraId="0DB8C8BB" w14:textId="77777777" w:rsidR="005563DE" w:rsidRPr="005563DE" w:rsidRDefault="005563D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C6E19" id="テキスト ボックス 1351" o:spid="_x0000_s1041" type="#_x0000_t202" style="position:absolute;left:0;text-align:left;margin-left:317.4pt;margin-top:9.85pt;width:321.95pt;height:305.3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" fillcolor="white [3201]" strokeweight=".5pt">
                <v:textbox>
                  <w:txbxContent>
                    <w:p w14:paraId="6C4B979C" w14:textId="3A8AC9CA" w:rsidR="00C706C2" w:rsidRDefault="00C706C2">
                      <w:pPr>
                        <w:rPr>
                          <w:sz w:val="22"/>
                          <w:szCs w:val="22"/>
                        </w:rPr>
                      </w:pPr>
                      <w:r w:rsidRPr="00FF7AA6">
                        <w:rPr>
                          <w:rFonts w:hint="eastAsia"/>
                          <w:b/>
                          <w:bCs/>
                          <w:sz w:val="22"/>
                          <w:szCs w:val="22"/>
                        </w:rPr>
                        <w:t>〇災害に強い川づくり緊急対策費</w:t>
                      </w:r>
                      <w:r>
                        <w:rPr>
                          <w:rFonts w:hint="eastAsia"/>
                          <w:sz w:val="22"/>
                          <w:szCs w:val="22"/>
                        </w:rPr>
                        <w:t xml:space="preserve">　　　　　</w:t>
                      </w:r>
                      <w:r>
                        <w:rPr>
                          <w:rFonts w:hint="eastAsia"/>
                          <w:sz w:val="22"/>
                          <w:szCs w:val="22"/>
                        </w:rPr>
                        <w:t>27</w:t>
                      </w:r>
                      <w:r>
                        <w:rPr>
                          <w:rFonts w:hint="eastAsia"/>
                          <w:sz w:val="22"/>
                          <w:szCs w:val="22"/>
                        </w:rPr>
                        <w:t>億</w:t>
                      </w:r>
                      <w:r>
                        <w:rPr>
                          <w:rFonts w:hint="eastAsia"/>
                          <w:sz w:val="22"/>
                          <w:szCs w:val="22"/>
                        </w:rPr>
                        <w:t>7553</w:t>
                      </w:r>
                      <w:r>
                        <w:rPr>
                          <w:rFonts w:hint="eastAsia"/>
                          <w:sz w:val="22"/>
                          <w:szCs w:val="22"/>
                        </w:rPr>
                        <w:t>万円</w:t>
                      </w:r>
                    </w:p>
                    <w:p w14:paraId="796C2FAF" w14:textId="02E52AA3" w:rsidR="00C706C2" w:rsidRDefault="00C706C2">
                      <w:pPr>
                        <w:rPr>
                          <w:sz w:val="22"/>
                          <w:szCs w:val="22"/>
                        </w:rPr>
                      </w:pPr>
                      <w:r>
                        <w:rPr>
                          <w:rFonts w:hint="eastAsia"/>
                          <w:sz w:val="22"/>
                          <w:szCs w:val="22"/>
                        </w:rPr>
                        <w:t xml:space="preserve">　河川の再度災害防止と河川堤防の安全度確保対策等</w:t>
                      </w:r>
                    </w:p>
                    <w:p w14:paraId="2CA15E45" w14:textId="3ECF0B25" w:rsidR="00C706C2" w:rsidRDefault="00C706C2">
                      <w:pPr>
                        <w:rPr>
                          <w:sz w:val="22"/>
                          <w:szCs w:val="22"/>
                        </w:rPr>
                      </w:pPr>
                      <w:r w:rsidRPr="005251B8">
                        <w:rPr>
                          <w:rFonts w:hint="eastAsia"/>
                          <w:b/>
                          <w:bCs/>
                          <w:sz w:val="22"/>
                          <w:szCs w:val="22"/>
                        </w:rPr>
                        <w:t>☆不登校等児童生徒学び支援教室運営費</w:t>
                      </w:r>
                      <w:r>
                        <w:rPr>
                          <w:rFonts w:hint="eastAsia"/>
                          <w:sz w:val="22"/>
                          <w:szCs w:val="22"/>
                        </w:rPr>
                        <w:t xml:space="preserve">　　　　　</w:t>
                      </w:r>
                      <w:r>
                        <w:rPr>
                          <w:rFonts w:hint="eastAsia"/>
                          <w:sz w:val="22"/>
                          <w:szCs w:val="22"/>
                        </w:rPr>
                        <w:t>1761</w:t>
                      </w:r>
                      <w:r>
                        <w:rPr>
                          <w:rFonts w:hint="eastAsia"/>
                          <w:sz w:val="22"/>
                          <w:szCs w:val="22"/>
                        </w:rPr>
                        <w:t>万円</w:t>
                      </w:r>
                    </w:p>
                    <w:p w14:paraId="537BAA7C" w14:textId="66194700" w:rsidR="00C706C2" w:rsidRDefault="00C706C2">
                      <w:pPr>
                        <w:rPr>
                          <w:sz w:val="22"/>
                          <w:szCs w:val="22"/>
                        </w:rPr>
                      </w:pPr>
                      <w:r>
                        <w:rPr>
                          <w:rFonts w:hint="eastAsia"/>
                          <w:sz w:val="22"/>
                          <w:szCs w:val="22"/>
                        </w:rPr>
                        <w:t xml:space="preserve">　小中学校への学び支援教室の設置による学習指導等</w:t>
                      </w:r>
                    </w:p>
                    <w:p w14:paraId="72C5BDA3" w14:textId="4F19D649" w:rsidR="00C706C2" w:rsidRDefault="00C706C2">
                      <w:pPr>
                        <w:rPr>
                          <w:sz w:val="22"/>
                          <w:szCs w:val="22"/>
                        </w:rPr>
                      </w:pPr>
                      <w:r w:rsidRPr="005251B8">
                        <w:rPr>
                          <w:rFonts w:hint="eastAsia"/>
                          <w:b/>
                          <w:bCs/>
                          <w:sz w:val="22"/>
                          <w:szCs w:val="22"/>
                        </w:rPr>
                        <w:t>☆スクールサポートスタッフ配置費</w:t>
                      </w:r>
                      <w:r>
                        <w:rPr>
                          <w:rFonts w:hint="eastAsia"/>
                          <w:sz w:val="22"/>
                          <w:szCs w:val="22"/>
                        </w:rPr>
                        <w:t xml:space="preserve">　　　　　　　</w:t>
                      </w:r>
                      <w:r>
                        <w:rPr>
                          <w:rFonts w:hint="eastAsia"/>
                          <w:sz w:val="22"/>
                          <w:szCs w:val="22"/>
                        </w:rPr>
                        <w:t>1451</w:t>
                      </w:r>
                      <w:r>
                        <w:rPr>
                          <w:rFonts w:hint="eastAsia"/>
                          <w:sz w:val="22"/>
                          <w:szCs w:val="22"/>
                        </w:rPr>
                        <w:t>万円</w:t>
                      </w:r>
                    </w:p>
                    <w:p w14:paraId="2D3E9985" w14:textId="7C180C2A" w:rsidR="00C706C2" w:rsidRDefault="00C706C2">
                      <w:pPr>
                        <w:rPr>
                          <w:sz w:val="22"/>
                          <w:szCs w:val="22"/>
                        </w:rPr>
                      </w:pPr>
                      <w:r>
                        <w:rPr>
                          <w:rFonts w:hint="eastAsia"/>
                          <w:sz w:val="22"/>
                          <w:szCs w:val="22"/>
                        </w:rPr>
                        <w:t xml:space="preserve">　教員が児童生徒の指導に注力できる</w:t>
                      </w:r>
                      <w:r w:rsidR="00E72814">
                        <w:rPr>
                          <w:rFonts w:hint="eastAsia"/>
                          <w:sz w:val="22"/>
                          <w:szCs w:val="22"/>
                        </w:rPr>
                        <w:t>体制のための</w:t>
                      </w:r>
                      <w:r>
                        <w:rPr>
                          <w:rFonts w:hint="eastAsia"/>
                          <w:sz w:val="22"/>
                          <w:szCs w:val="22"/>
                        </w:rPr>
                        <w:t>人員配置</w:t>
                      </w:r>
                    </w:p>
                    <w:p w14:paraId="419796AD" w14:textId="59B6885D" w:rsidR="00E72814" w:rsidRDefault="00E72814">
                      <w:pPr>
                        <w:rPr>
                          <w:sz w:val="22"/>
                          <w:szCs w:val="22"/>
                        </w:rPr>
                      </w:pPr>
                      <w:r w:rsidRPr="005251B8">
                        <w:rPr>
                          <w:rFonts w:hint="eastAsia"/>
                          <w:b/>
                          <w:bCs/>
                          <w:sz w:val="22"/>
                          <w:szCs w:val="22"/>
                        </w:rPr>
                        <w:t>☆宮城の主要農作物種子等生産体制整備費</w:t>
                      </w:r>
                      <w:r>
                        <w:rPr>
                          <w:rFonts w:hint="eastAsia"/>
                          <w:sz w:val="22"/>
                          <w:szCs w:val="22"/>
                        </w:rPr>
                        <w:t xml:space="preserve">　　　　</w:t>
                      </w:r>
                      <w:r>
                        <w:rPr>
                          <w:rFonts w:hint="eastAsia"/>
                          <w:sz w:val="22"/>
                          <w:szCs w:val="22"/>
                        </w:rPr>
                        <w:t>5702</w:t>
                      </w:r>
                      <w:r>
                        <w:rPr>
                          <w:rFonts w:hint="eastAsia"/>
                          <w:sz w:val="22"/>
                          <w:szCs w:val="22"/>
                        </w:rPr>
                        <w:t>万円</w:t>
                      </w:r>
                    </w:p>
                    <w:p w14:paraId="4A9A4C4C" w14:textId="714B2FA7" w:rsidR="00E72814" w:rsidRDefault="00E72814">
                      <w:pPr>
                        <w:rPr>
                          <w:sz w:val="22"/>
                          <w:szCs w:val="22"/>
                        </w:rPr>
                      </w:pPr>
                      <w:r>
                        <w:rPr>
                          <w:rFonts w:hint="eastAsia"/>
                          <w:sz w:val="22"/>
                          <w:szCs w:val="22"/>
                        </w:rPr>
                        <w:t xml:space="preserve">　種子生産体制の強化</w:t>
                      </w:r>
                    </w:p>
                    <w:p w14:paraId="6C6FFC59" w14:textId="704AA129" w:rsidR="00E72814" w:rsidRDefault="00E72814">
                      <w:pPr>
                        <w:rPr>
                          <w:sz w:val="22"/>
                          <w:szCs w:val="22"/>
                        </w:rPr>
                      </w:pPr>
                      <w:r w:rsidRPr="005251B8">
                        <w:rPr>
                          <w:rFonts w:hint="eastAsia"/>
                          <w:b/>
                          <w:bCs/>
                          <w:sz w:val="22"/>
                          <w:szCs w:val="22"/>
                        </w:rPr>
                        <w:t>〇産地パワーアップ推進費</w:t>
                      </w:r>
                      <w:r>
                        <w:rPr>
                          <w:rFonts w:hint="eastAsia"/>
                          <w:sz w:val="22"/>
                          <w:szCs w:val="22"/>
                        </w:rPr>
                        <w:t xml:space="preserve">　　　　　　　　</w:t>
                      </w:r>
                      <w:r>
                        <w:rPr>
                          <w:rFonts w:hint="eastAsia"/>
                          <w:sz w:val="22"/>
                          <w:szCs w:val="22"/>
                        </w:rPr>
                        <w:t>10</w:t>
                      </w:r>
                      <w:r>
                        <w:rPr>
                          <w:rFonts w:hint="eastAsia"/>
                          <w:sz w:val="22"/>
                          <w:szCs w:val="22"/>
                        </w:rPr>
                        <w:t>億</w:t>
                      </w:r>
                      <w:r>
                        <w:rPr>
                          <w:rFonts w:hint="eastAsia"/>
                          <w:sz w:val="22"/>
                          <w:szCs w:val="22"/>
                        </w:rPr>
                        <w:t>3000</w:t>
                      </w:r>
                      <w:r>
                        <w:rPr>
                          <w:rFonts w:hint="eastAsia"/>
                          <w:sz w:val="22"/>
                          <w:szCs w:val="22"/>
                        </w:rPr>
                        <w:t>万円</w:t>
                      </w:r>
                    </w:p>
                    <w:p w14:paraId="7A158C24" w14:textId="204E89A4" w:rsidR="00E72814" w:rsidRDefault="00E72814">
                      <w:pPr>
                        <w:rPr>
                          <w:sz w:val="22"/>
                          <w:szCs w:val="22"/>
                        </w:rPr>
                      </w:pPr>
                      <w:r>
                        <w:rPr>
                          <w:rFonts w:hint="eastAsia"/>
                          <w:sz w:val="22"/>
                          <w:szCs w:val="22"/>
                        </w:rPr>
                        <w:t xml:space="preserve">　農業の収益性向上に向けた栽培施設整備等への支援</w:t>
                      </w:r>
                    </w:p>
                    <w:p w14:paraId="00030A1C" w14:textId="04457FC9" w:rsidR="00E72814" w:rsidRDefault="00E72814">
                      <w:pPr>
                        <w:rPr>
                          <w:sz w:val="22"/>
                          <w:szCs w:val="22"/>
                        </w:rPr>
                      </w:pPr>
                      <w:r w:rsidRPr="005251B8">
                        <w:rPr>
                          <w:rFonts w:hint="eastAsia"/>
                          <w:b/>
                          <w:bCs/>
                          <w:sz w:val="22"/>
                          <w:szCs w:val="22"/>
                        </w:rPr>
                        <w:t>〇鳥獣害防止対策費</w:t>
                      </w:r>
                      <w:r>
                        <w:rPr>
                          <w:rFonts w:hint="eastAsia"/>
                          <w:sz w:val="22"/>
                          <w:szCs w:val="22"/>
                        </w:rPr>
                        <w:t xml:space="preserve">　　　　　　　　　　　　</w:t>
                      </w:r>
                      <w:r>
                        <w:rPr>
                          <w:rFonts w:hint="eastAsia"/>
                          <w:sz w:val="22"/>
                          <w:szCs w:val="22"/>
                        </w:rPr>
                        <w:t>3</w:t>
                      </w:r>
                      <w:r>
                        <w:rPr>
                          <w:rFonts w:hint="eastAsia"/>
                          <w:sz w:val="22"/>
                          <w:szCs w:val="22"/>
                        </w:rPr>
                        <w:t>億</w:t>
                      </w:r>
                      <w:r>
                        <w:rPr>
                          <w:rFonts w:hint="eastAsia"/>
                          <w:sz w:val="22"/>
                          <w:szCs w:val="22"/>
                        </w:rPr>
                        <w:t>5140</w:t>
                      </w:r>
                      <w:r>
                        <w:rPr>
                          <w:rFonts w:hint="eastAsia"/>
                          <w:sz w:val="22"/>
                          <w:szCs w:val="22"/>
                        </w:rPr>
                        <w:t>万円</w:t>
                      </w:r>
                    </w:p>
                    <w:p w14:paraId="7943F21F" w14:textId="6E6068F2" w:rsidR="00E72814" w:rsidRDefault="00E72814">
                      <w:pPr>
                        <w:rPr>
                          <w:sz w:val="22"/>
                          <w:szCs w:val="22"/>
                        </w:rPr>
                      </w:pPr>
                      <w:r>
                        <w:rPr>
                          <w:rFonts w:hint="eastAsia"/>
                          <w:sz w:val="22"/>
                          <w:szCs w:val="22"/>
                        </w:rPr>
                        <w:t xml:space="preserve">　市町村が取り組む鳥獣被害防止対策への助成</w:t>
                      </w:r>
                    </w:p>
                    <w:p w14:paraId="03A70B99" w14:textId="10413486" w:rsidR="00E72814" w:rsidRDefault="005563DE">
                      <w:pPr>
                        <w:rPr>
                          <w:sz w:val="22"/>
                          <w:szCs w:val="22"/>
                        </w:rPr>
                      </w:pPr>
                      <w:r w:rsidRPr="005251B8">
                        <w:rPr>
                          <w:rFonts w:hint="eastAsia"/>
                          <w:b/>
                          <w:bCs/>
                          <w:sz w:val="22"/>
                          <w:szCs w:val="22"/>
                        </w:rPr>
                        <w:t>☆東北デスティネーションキャンペーン推進費</w:t>
                      </w:r>
                      <w:r>
                        <w:rPr>
                          <w:rFonts w:hint="eastAsia"/>
                          <w:sz w:val="22"/>
                          <w:szCs w:val="22"/>
                        </w:rPr>
                        <w:t xml:space="preserve">　　　　</w:t>
                      </w:r>
                      <w:r>
                        <w:rPr>
                          <w:rFonts w:hint="eastAsia"/>
                          <w:sz w:val="22"/>
                          <w:szCs w:val="22"/>
                        </w:rPr>
                        <w:t>1</w:t>
                      </w:r>
                      <w:r>
                        <w:rPr>
                          <w:rFonts w:hint="eastAsia"/>
                          <w:sz w:val="22"/>
                          <w:szCs w:val="22"/>
                        </w:rPr>
                        <w:t>億円</w:t>
                      </w:r>
                    </w:p>
                    <w:p w14:paraId="3088BD77" w14:textId="04F95CD8" w:rsidR="005563DE" w:rsidRDefault="005563DE">
                      <w:pPr>
                        <w:rPr>
                          <w:sz w:val="22"/>
                          <w:szCs w:val="22"/>
                        </w:rPr>
                      </w:pPr>
                      <w:r>
                        <w:rPr>
                          <w:rFonts w:hint="eastAsia"/>
                          <w:sz w:val="22"/>
                          <w:szCs w:val="22"/>
                        </w:rPr>
                        <w:t xml:space="preserve">　令和</w:t>
                      </w:r>
                      <w:r>
                        <w:rPr>
                          <w:rFonts w:hint="eastAsia"/>
                          <w:sz w:val="22"/>
                          <w:szCs w:val="22"/>
                        </w:rPr>
                        <w:t>3</w:t>
                      </w:r>
                      <w:r>
                        <w:rPr>
                          <w:rFonts w:hint="eastAsia"/>
                          <w:sz w:val="22"/>
                          <w:szCs w:val="22"/>
                        </w:rPr>
                        <w:t>年のキャンペーンに向けた負担金及びプロモーション</w:t>
                      </w:r>
                    </w:p>
                    <w:p w14:paraId="6D6B72B4" w14:textId="3EDD8C17" w:rsidR="005563DE" w:rsidRDefault="005563DE">
                      <w:pPr>
                        <w:rPr>
                          <w:sz w:val="22"/>
                          <w:szCs w:val="22"/>
                        </w:rPr>
                      </w:pPr>
                      <w:r w:rsidRPr="005251B8">
                        <w:rPr>
                          <w:rFonts w:hint="eastAsia"/>
                          <w:b/>
                          <w:bCs/>
                          <w:sz w:val="22"/>
                          <w:szCs w:val="22"/>
                        </w:rPr>
                        <w:t>〇通年観光キャンペーン推進費</w:t>
                      </w:r>
                      <w:r>
                        <w:rPr>
                          <w:rFonts w:hint="eastAsia"/>
                          <w:sz w:val="22"/>
                          <w:szCs w:val="22"/>
                        </w:rPr>
                        <w:t xml:space="preserve">　　　　　　　　　　　</w:t>
                      </w:r>
                      <w:r>
                        <w:rPr>
                          <w:rFonts w:hint="eastAsia"/>
                          <w:sz w:val="22"/>
                          <w:szCs w:val="22"/>
                        </w:rPr>
                        <w:t>2</w:t>
                      </w:r>
                      <w:r>
                        <w:rPr>
                          <w:rFonts w:hint="eastAsia"/>
                          <w:sz w:val="22"/>
                          <w:szCs w:val="22"/>
                        </w:rPr>
                        <w:t>億円</w:t>
                      </w:r>
                    </w:p>
                    <w:p w14:paraId="2F820E49" w14:textId="6FC45E2B" w:rsidR="005563DE" w:rsidRDefault="005563DE">
                      <w:pPr>
                        <w:rPr>
                          <w:sz w:val="22"/>
                          <w:szCs w:val="22"/>
                        </w:rPr>
                      </w:pPr>
                      <w:r>
                        <w:rPr>
                          <w:rFonts w:hint="eastAsia"/>
                          <w:sz w:val="22"/>
                          <w:szCs w:val="22"/>
                        </w:rPr>
                        <w:t xml:space="preserve">　通年における本県観光の情報発信及びキャンペーン等</w:t>
                      </w:r>
                    </w:p>
                    <w:p w14:paraId="3B9D98EF" w14:textId="09954DF4" w:rsidR="005563DE" w:rsidRDefault="005563DE">
                      <w:pPr>
                        <w:rPr>
                          <w:sz w:val="22"/>
                          <w:szCs w:val="22"/>
                        </w:rPr>
                      </w:pPr>
                      <w:r w:rsidRPr="005251B8">
                        <w:rPr>
                          <w:rFonts w:hint="eastAsia"/>
                          <w:b/>
                          <w:bCs/>
                          <w:sz w:val="22"/>
                          <w:szCs w:val="22"/>
                        </w:rPr>
                        <w:t>☆</w:t>
                      </w:r>
                      <w:r w:rsidRPr="005251B8">
                        <w:rPr>
                          <w:rFonts w:hint="eastAsia"/>
                          <w:b/>
                          <w:bCs/>
                          <w:sz w:val="22"/>
                          <w:szCs w:val="22"/>
                        </w:rPr>
                        <w:t>S</w:t>
                      </w:r>
                      <w:r w:rsidRPr="005251B8">
                        <w:rPr>
                          <w:b/>
                          <w:bCs/>
                          <w:sz w:val="22"/>
                          <w:szCs w:val="22"/>
                        </w:rPr>
                        <w:t>DGs</w:t>
                      </w:r>
                      <w:r w:rsidRPr="005251B8">
                        <w:rPr>
                          <w:rFonts w:hint="eastAsia"/>
                          <w:b/>
                          <w:bCs/>
                          <w:sz w:val="22"/>
                          <w:szCs w:val="22"/>
                        </w:rPr>
                        <w:t>追求型地域産業振興費</w:t>
                      </w:r>
                      <w:r>
                        <w:rPr>
                          <w:rFonts w:hint="eastAsia"/>
                          <w:sz w:val="22"/>
                          <w:szCs w:val="22"/>
                        </w:rPr>
                        <w:t xml:space="preserve">　　　　　　　　　　</w:t>
                      </w:r>
                      <w:r>
                        <w:rPr>
                          <w:rFonts w:hint="eastAsia"/>
                          <w:sz w:val="22"/>
                          <w:szCs w:val="22"/>
                        </w:rPr>
                        <w:t>800</w:t>
                      </w:r>
                      <w:r>
                        <w:rPr>
                          <w:rFonts w:hint="eastAsia"/>
                          <w:sz w:val="22"/>
                          <w:szCs w:val="22"/>
                        </w:rPr>
                        <w:t>万円</w:t>
                      </w:r>
                    </w:p>
                    <w:p w14:paraId="3FDC3D91" w14:textId="01107550" w:rsidR="005563DE" w:rsidRDefault="005563DE">
                      <w:pPr>
                        <w:rPr>
                          <w:sz w:val="22"/>
                          <w:szCs w:val="22"/>
                        </w:rPr>
                      </w:pPr>
                      <w:r>
                        <w:rPr>
                          <w:rFonts w:hint="eastAsia"/>
                          <w:sz w:val="22"/>
                          <w:szCs w:val="22"/>
                        </w:rPr>
                        <w:t xml:space="preserve">　地域産業の持続的な発展に向けた取組への支援</w:t>
                      </w:r>
                    </w:p>
                    <w:p w14:paraId="6F7134C2" w14:textId="226E1C7C" w:rsidR="005563DE" w:rsidRDefault="005563DE">
                      <w:pPr>
                        <w:rPr>
                          <w:sz w:val="22"/>
                          <w:szCs w:val="22"/>
                        </w:rPr>
                      </w:pPr>
                      <w:r w:rsidRPr="005251B8">
                        <w:rPr>
                          <w:rFonts w:hint="eastAsia"/>
                          <w:b/>
                          <w:bCs/>
                          <w:sz w:val="22"/>
                          <w:szCs w:val="22"/>
                        </w:rPr>
                        <w:t>☆美術館リニューアル検討費</w:t>
                      </w:r>
                      <w:r>
                        <w:rPr>
                          <w:rFonts w:hint="eastAsia"/>
                          <w:sz w:val="22"/>
                          <w:szCs w:val="22"/>
                        </w:rPr>
                        <w:t xml:space="preserve">　　　　　　　　　　　</w:t>
                      </w:r>
                      <w:r>
                        <w:rPr>
                          <w:rFonts w:hint="eastAsia"/>
                          <w:sz w:val="22"/>
                          <w:szCs w:val="22"/>
                        </w:rPr>
                        <w:t>352</w:t>
                      </w:r>
                      <w:r>
                        <w:rPr>
                          <w:rFonts w:hint="eastAsia"/>
                          <w:sz w:val="22"/>
                          <w:szCs w:val="22"/>
                        </w:rPr>
                        <w:t>万円</w:t>
                      </w:r>
                    </w:p>
                    <w:p w14:paraId="75478BBF" w14:textId="5225C30E" w:rsidR="005563DE" w:rsidRDefault="005563DE">
                      <w:pPr>
                        <w:rPr>
                          <w:sz w:val="22"/>
                          <w:szCs w:val="22"/>
                        </w:rPr>
                      </w:pPr>
                      <w:r>
                        <w:rPr>
                          <w:rFonts w:hint="eastAsia"/>
                          <w:sz w:val="22"/>
                          <w:szCs w:val="22"/>
                        </w:rPr>
                        <w:t xml:space="preserve">　宮城県美術館のリニューアルに関する検討</w:t>
                      </w:r>
                    </w:p>
                    <w:p w14:paraId="0DB8C8BB" w14:textId="77777777" w:rsidR="005563DE" w:rsidRPr="005563DE" w:rsidRDefault="005563DE">
                      <w:pPr>
                        <w:rPr>
                          <w:sz w:val="22"/>
                          <w:szCs w:val="22"/>
                        </w:rPr>
                      </w:pPr>
                    </w:p>
                  </w:txbxContent>
                </v:textbox>
              </v:shape>
            </w:pict>
          </mc:Fallback>
        </mc:AlternateContent>
      </w:r>
      <w:r w:rsidR="00727C21">
        <w:rPr>
          <w:noProof/>
        </w:rPr>
        <mc:AlternateContent>
          <mc:Choice Requires="wps">
            <w:drawing>
              <wp:anchor distT="0" distB="0" distL="114300" distR="114300" simplePos="0" relativeHeight="251713536" behindDoc="0" locked="0" layoutInCell="1" allowOverlap="1" wp14:anchorId="769414DF" wp14:editId="187A809C">
                <wp:simplePos x="0" y="0"/>
                <wp:positionH relativeFrom="column">
                  <wp:posOffset>161493</wp:posOffset>
                </wp:positionH>
                <wp:positionV relativeFrom="paragraph">
                  <wp:posOffset>125298</wp:posOffset>
                </wp:positionV>
                <wp:extent cx="3781959" cy="570586"/>
                <wp:effectExtent l="0" t="0" r="28575" b="20320"/>
                <wp:wrapNone/>
                <wp:docPr id="18" name="テキスト ボックス 18"/>
                <wp:cNvGraphicFramePr/>
                <a:graphic xmlns:a="http://schemas.openxmlformats.org/drawingml/2006/main">
                  <a:graphicData uri="http://schemas.microsoft.com/office/word/2010/wordprocessingShape">
                    <wps:wsp>
                      <wps:cNvSpPr txBox="1"/>
                      <wps:spPr>
                        <a:xfrm>
                          <a:off x="0" y="0"/>
                          <a:ext cx="3781959" cy="570586"/>
                        </a:xfrm>
                        <a:prstGeom prst="rect">
                          <a:avLst/>
                        </a:prstGeom>
                        <a:solidFill>
                          <a:schemeClr val="bg1">
                            <a:lumMod val="65000"/>
                          </a:schemeClr>
                        </a:solidFill>
                        <a:ln w="6350">
                          <a:solidFill>
                            <a:prstClr val="black"/>
                          </a:solidFill>
                        </a:ln>
                      </wps:spPr>
                      <wps:txbx>
                        <w:txbxContent>
                          <w:p w14:paraId="1B97FBAE" w14:textId="7CC91B1C" w:rsidR="00727C21" w:rsidRPr="00727C21" w:rsidRDefault="00727C21">
                            <w:pPr>
                              <w:rPr>
                                <w:rFonts w:ascii="HGP創英角ｺﾞｼｯｸUB" w:eastAsia="HGP創英角ｺﾞｼｯｸUB" w:hAnsi="HGP創英角ｺﾞｼｯｸUB"/>
                                <w:sz w:val="52"/>
                                <w:szCs w:val="52"/>
                              </w:rPr>
                            </w:pPr>
                            <w:r w:rsidRPr="00727C21">
                              <w:rPr>
                                <w:rFonts w:ascii="HGP創英角ｺﾞｼｯｸUB" w:eastAsia="HGP創英角ｺﾞｼｯｸUB" w:hAnsi="HGP創英角ｺﾞｼｯｸUB" w:hint="eastAsia"/>
                                <w:sz w:val="52"/>
                                <w:szCs w:val="52"/>
                              </w:rPr>
                              <w:t>令和2年度予算決まる！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9414DF" id="テキスト ボックス 18" o:spid="_x0000_s1042" type="#_x0000_t202" style="position:absolute;left:0;text-align:left;margin-left:12.7pt;margin-top:9.85pt;width:297.8pt;height:44.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" fillcolor="#a5a5a5 [2092]" strokeweight=".5pt">
                <v:textbox>
                  <w:txbxContent>
                    <w:p w14:paraId="1B97FBAE" w14:textId="7CC91B1C" w:rsidR="00727C21" w:rsidRPr="00727C21" w:rsidRDefault="00727C21">
                      <w:pPr>
                        <w:rPr>
                          <w:rFonts w:ascii="HGP創英角ｺﾞｼｯｸUB" w:eastAsia="HGP創英角ｺﾞｼｯｸUB" w:hAnsi="HGP創英角ｺﾞｼｯｸUB"/>
                          <w:sz w:val="52"/>
                          <w:szCs w:val="52"/>
                        </w:rPr>
                      </w:pPr>
                      <w:r w:rsidRPr="00727C21">
                        <w:rPr>
                          <w:rFonts w:ascii="HGP創英角ｺﾞｼｯｸUB" w:eastAsia="HGP創英角ｺﾞｼｯｸUB" w:hAnsi="HGP創英角ｺﾞｼｯｸUB" w:hint="eastAsia"/>
                          <w:sz w:val="52"/>
                          <w:szCs w:val="52"/>
                        </w:rPr>
                        <w:t>令和2年度予算決まる！</w:t>
                      </w:r>
                    </w:p>
                  </w:txbxContent>
                </v:textbox>
              </v:shape>
            </w:pict>
          </mc:Fallback>
        </mc:AlternateContent>
      </w:r>
      <w:r w:rsidR="004E3F62">
        <w:rPr>
          <w:noProof/>
        </w:rPr>
        <mc:AlternateContent>
          <mc:Choice Requires="wps">
            <w:drawing>
              <wp:anchor distT="0" distB="0" distL="114300" distR="114300" simplePos="0" relativeHeight="251638784" behindDoc="0" locked="0" layoutInCell="1" allowOverlap="1" wp14:anchorId="64FC7D7D" wp14:editId="60BC3994">
                <wp:simplePos x="0" y="0"/>
                <wp:positionH relativeFrom="column">
                  <wp:posOffset>41910</wp:posOffset>
                </wp:positionH>
                <wp:positionV relativeFrom="paragraph">
                  <wp:posOffset>15240</wp:posOffset>
                </wp:positionV>
                <wp:extent cx="0" cy="12005945"/>
                <wp:effectExtent l="12700" t="12700" r="6350" b="11430"/>
                <wp:wrapNone/>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1A57" id="Line 11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2pt" to="3.3pt,9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"/>
            </w:pict>
          </mc:Fallback>
        </mc:AlternateContent>
      </w:r>
      <w:r w:rsidR="004E3F62">
        <w:rPr>
          <w:rFonts w:hint="eastAsia"/>
          <w:noProof/>
        </w:rPr>
        <mc:AlternateContent>
          <mc:Choice Requires="wps">
            <w:drawing>
              <wp:anchor distT="0" distB="0" distL="114300" distR="114300" simplePos="0" relativeHeight="251640832" behindDoc="0" locked="0" layoutInCell="1" allowOverlap="1" wp14:anchorId="456703A5" wp14:editId="72E8B5F1">
                <wp:simplePos x="0" y="0"/>
                <wp:positionH relativeFrom="column">
                  <wp:posOffset>41910</wp:posOffset>
                </wp:positionH>
                <wp:positionV relativeFrom="paragraph">
                  <wp:posOffset>15240</wp:posOffset>
                </wp:positionV>
                <wp:extent cx="8176260" cy="0"/>
                <wp:effectExtent l="12700" t="12700" r="12065" b="6350"/>
                <wp:wrapNone/>
                <wp:docPr id="22"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6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43CE5" id="Line 879"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2pt" to="64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"/>
            </w:pict>
          </mc:Fallback>
        </mc:AlternateContent>
      </w:r>
      <w:r w:rsidR="004E3F62">
        <w:rPr>
          <w:noProof/>
        </w:rPr>
        <mc:AlternateContent>
          <mc:Choice Requires="wps">
            <w:drawing>
              <wp:anchor distT="0" distB="0" distL="114300" distR="114300" simplePos="0" relativeHeight="251637760" behindDoc="0" locked="0" layoutInCell="1" allowOverlap="1" wp14:anchorId="1C03A59D" wp14:editId="4F360122">
                <wp:simplePos x="0" y="0"/>
                <wp:positionH relativeFrom="column">
                  <wp:posOffset>8227060</wp:posOffset>
                </wp:positionH>
                <wp:positionV relativeFrom="paragraph">
                  <wp:posOffset>2540</wp:posOffset>
                </wp:positionV>
                <wp:extent cx="6985" cy="11979910"/>
                <wp:effectExtent l="6350" t="9525" r="5715" b="12065"/>
                <wp:wrapNone/>
                <wp:docPr id="2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1979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6779" id="Line 119"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8pt,.2pt" to="648.3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"/>
            </w:pict>
          </mc:Fallback>
        </mc:AlternateContent>
      </w:r>
    </w:p>
    <w:p w14:paraId="27315F44" w14:textId="77777777" w:rsidR="002153AD" w:rsidRDefault="002153AD" w:rsidP="002153AD">
      <w:pPr>
        <w:tabs>
          <w:tab w:val="left" w:pos="7110"/>
        </w:tabs>
        <w:ind w:left="210" w:hangingChars="100" w:hanging="210"/>
      </w:pPr>
    </w:p>
    <w:p w14:paraId="2C207C63" w14:textId="2C234983" w:rsidR="000D532D" w:rsidRPr="00FE0C1D" w:rsidRDefault="000D532D" w:rsidP="002153AD">
      <w:pPr>
        <w:tabs>
          <w:tab w:val="left" w:pos="7110"/>
        </w:tabs>
        <w:ind w:left="210" w:hangingChars="100" w:hanging="210"/>
      </w:pPr>
    </w:p>
    <w:p w14:paraId="75509CC8" w14:textId="047DB430" w:rsidR="0034403A" w:rsidRDefault="0034403A" w:rsidP="002B4149">
      <w:pPr>
        <w:tabs>
          <w:tab w:val="left" w:pos="7110"/>
        </w:tabs>
        <w:ind w:left="420" w:hangingChars="200" w:hanging="420"/>
      </w:pPr>
    </w:p>
    <w:p w14:paraId="309B950D" w14:textId="6576501B" w:rsidR="0034403A" w:rsidRDefault="005251B8">
      <w:pPr>
        <w:tabs>
          <w:tab w:val="left" w:pos="7110"/>
        </w:tabs>
        <w:ind w:left="210" w:hangingChars="100" w:hanging="210"/>
      </w:pPr>
      <w:r>
        <w:rPr>
          <w:noProof/>
        </w:rPr>
        <mc:AlternateContent>
          <mc:Choice Requires="wps">
            <w:drawing>
              <wp:anchor distT="0" distB="0" distL="114300" distR="114300" simplePos="0" relativeHeight="251714560" behindDoc="0" locked="0" layoutInCell="1" allowOverlap="1" wp14:anchorId="14F17FDC" wp14:editId="370B1E5F">
                <wp:simplePos x="0" y="0"/>
                <wp:positionH relativeFrom="column">
                  <wp:posOffset>139344</wp:posOffset>
                </wp:positionH>
                <wp:positionV relativeFrom="paragraph">
                  <wp:posOffset>12980</wp:posOffset>
                </wp:positionV>
                <wp:extent cx="3781425" cy="1543507"/>
                <wp:effectExtent l="0" t="0" r="9525" b="0"/>
                <wp:wrapNone/>
                <wp:docPr id="1349" name="テキスト ボックス 1349"/>
                <wp:cNvGraphicFramePr/>
                <a:graphic xmlns:a="http://schemas.openxmlformats.org/drawingml/2006/main">
                  <a:graphicData uri="http://schemas.microsoft.com/office/word/2010/wordprocessingShape">
                    <wps:wsp>
                      <wps:cNvSpPr txBox="1"/>
                      <wps:spPr>
                        <a:xfrm>
                          <a:off x="0" y="0"/>
                          <a:ext cx="3781425" cy="1543507"/>
                        </a:xfrm>
                        <a:prstGeom prst="rect">
                          <a:avLst/>
                        </a:prstGeom>
                        <a:solidFill>
                          <a:schemeClr val="lt1"/>
                        </a:solidFill>
                        <a:ln w="6350">
                          <a:noFill/>
                        </a:ln>
                      </wps:spPr>
                      <wps:txbx>
                        <w:txbxContent>
                          <w:p w14:paraId="2553BCB0" w14:textId="7A41E607" w:rsidR="00727C21" w:rsidRDefault="00727C21" w:rsidP="002A5FE8">
                            <w:pPr>
                              <w:ind w:firstLineChars="100" w:firstLine="220"/>
                              <w:rPr>
                                <w:rFonts w:ascii="HGPｺﾞｼｯｸM" w:eastAsia="HGPｺﾞｼｯｸM"/>
                                <w:sz w:val="22"/>
                                <w:szCs w:val="22"/>
                              </w:rPr>
                            </w:pPr>
                            <w:r>
                              <w:rPr>
                                <w:rFonts w:ascii="HGPｺﾞｼｯｸM" w:eastAsia="HGPｺﾞｼｯｸM" w:hint="eastAsia"/>
                                <w:sz w:val="22"/>
                                <w:szCs w:val="22"/>
                              </w:rPr>
                              <w:t>今議会において、1兆１３３６</w:t>
                            </w:r>
                            <w:r w:rsidR="002A5FE8">
                              <w:rPr>
                                <w:rFonts w:ascii="HGPｺﾞｼｯｸM" w:eastAsia="HGPｺﾞｼｯｸM" w:hint="eastAsia"/>
                                <w:sz w:val="22"/>
                                <w:szCs w:val="22"/>
                              </w:rPr>
                              <w:t>億円（内震災対応分２０８９億円）の令和２年度予算が可決されました。特に、昨年の台風１９号被害からの復旧や消費税引き上げを財源とする幼児教育・保育の無償化や高等教育の就学支援に要する経費が大きく増加しました。また、令和元年度の補正予算においては、昨今のコロナウイルス対応関連予算が計上され、様々な対応策に活かされることとなりました。以下に、新年度予算の中からいくつかの予算概要を紹介いたします。</w:t>
                            </w:r>
                            <w:r w:rsidR="00E72814">
                              <w:rPr>
                                <w:rFonts w:ascii="HGPｺﾞｼｯｸM" w:eastAsia="HGPｺﾞｼｯｸM" w:hint="eastAsia"/>
                                <w:sz w:val="22"/>
                                <w:szCs w:val="22"/>
                              </w:rPr>
                              <w:t>（☆印は新規事業です）</w:t>
                            </w:r>
                          </w:p>
                          <w:p w14:paraId="32EA3578" w14:textId="77777777" w:rsidR="002A5FE8" w:rsidRPr="00727C21" w:rsidRDefault="002A5FE8">
                            <w:pPr>
                              <w:rPr>
                                <w:rFonts w:ascii="HGPｺﾞｼｯｸM" w:eastAsia="HGPｺﾞｼｯｸM"/>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F17FDC" id="テキスト ボックス 1349" o:spid="_x0000_s1043" type="#_x0000_t202" style="position:absolute;left:0;text-align:left;margin-left:10.95pt;margin-top:1pt;width:297.75pt;height:121.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" fillcolor="white [3201]" stroked="f" strokeweight=".5pt">
                <v:textbox>
                  <w:txbxContent>
                    <w:p w14:paraId="2553BCB0" w14:textId="7A41E607" w:rsidR="00727C21" w:rsidRDefault="00727C21" w:rsidP="002A5FE8">
                      <w:pPr>
                        <w:ind w:firstLineChars="100" w:firstLine="220"/>
                        <w:rPr>
                          <w:rFonts w:ascii="HGPｺﾞｼｯｸM" w:eastAsia="HGPｺﾞｼｯｸM"/>
                          <w:sz w:val="22"/>
                          <w:szCs w:val="22"/>
                        </w:rPr>
                      </w:pPr>
                      <w:r>
                        <w:rPr>
                          <w:rFonts w:ascii="HGPｺﾞｼｯｸM" w:eastAsia="HGPｺﾞｼｯｸM" w:hint="eastAsia"/>
                          <w:sz w:val="22"/>
                          <w:szCs w:val="22"/>
                        </w:rPr>
                        <w:t>今議会において、1兆１３３６</w:t>
                      </w:r>
                      <w:r w:rsidR="002A5FE8">
                        <w:rPr>
                          <w:rFonts w:ascii="HGPｺﾞｼｯｸM" w:eastAsia="HGPｺﾞｼｯｸM" w:hint="eastAsia"/>
                          <w:sz w:val="22"/>
                          <w:szCs w:val="22"/>
                        </w:rPr>
                        <w:t>億円（内震災対応分２０８９億円）の令和２年度予算が可決されました。特に、昨年の台風１９号被害からの復旧や消費税引き上げを財源とする幼児教育・保育の無償化や高等教育の就学支援に要する経費が大きく増加しました。また、令和元年度の補正予算においては、昨今のコロナウイルス対応関連予算が計上され、様々な対応策に活かされることとなりました。以下に、新年度予算の中からいくつかの予算概要を紹介いたします。</w:t>
                      </w:r>
                      <w:r w:rsidR="00E72814">
                        <w:rPr>
                          <w:rFonts w:ascii="HGPｺﾞｼｯｸM" w:eastAsia="HGPｺﾞｼｯｸM" w:hint="eastAsia"/>
                          <w:sz w:val="22"/>
                          <w:szCs w:val="22"/>
                        </w:rPr>
                        <w:t>（☆印は新規事業です）</w:t>
                      </w:r>
                    </w:p>
                    <w:p w14:paraId="32EA3578" w14:textId="77777777" w:rsidR="002A5FE8" w:rsidRPr="00727C21" w:rsidRDefault="002A5FE8">
                      <w:pPr>
                        <w:rPr>
                          <w:rFonts w:ascii="HGPｺﾞｼｯｸM" w:eastAsia="HGPｺﾞｼｯｸM"/>
                          <w:sz w:val="22"/>
                          <w:szCs w:val="22"/>
                        </w:rPr>
                      </w:pPr>
                    </w:p>
                  </w:txbxContent>
                </v:textbox>
              </v:shape>
            </w:pict>
          </mc:Fallback>
        </mc:AlternateContent>
      </w:r>
    </w:p>
    <w:p w14:paraId="5BB1D8E1" w14:textId="77777777" w:rsidR="0034403A" w:rsidRDefault="0034403A">
      <w:pPr>
        <w:tabs>
          <w:tab w:val="left" w:pos="7110"/>
        </w:tabs>
        <w:ind w:left="210" w:hangingChars="100" w:hanging="210"/>
      </w:pPr>
    </w:p>
    <w:p w14:paraId="50DA22AD" w14:textId="77777777" w:rsidR="0034403A" w:rsidRDefault="0034403A">
      <w:pPr>
        <w:tabs>
          <w:tab w:val="left" w:pos="7110"/>
        </w:tabs>
        <w:ind w:left="210" w:hangingChars="100" w:hanging="210"/>
      </w:pPr>
    </w:p>
    <w:p w14:paraId="5B71391D" w14:textId="77777777" w:rsidR="0034403A" w:rsidRDefault="00C41C1C" w:rsidP="00EC11BE">
      <w:pPr>
        <w:tabs>
          <w:tab w:val="left" w:pos="10398"/>
        </w:tabs>
        <w:ind w:left="210" w:hangingChars="100" w:hanging="210"/>
      </w:pPr>
      <w:r>
        <w:tab/>
      </w:r>
      <w:r>
        <w:tab/>
      </w:r>
    </w:p>
    <w:p w14:paraId="21A8E774" w14:textId="77777777" w:rsidR="009D068D" w:rsidRDefault="009D068D">
      <w:pPr>
        <w:tabs>
          <w:tab w:val="left" w:pos="7110"/>
        </w:tabs>
        <w:ind w:left="210" w:hangingChars="100" w:hanging="210"/>
      </w:pPr>
    </w:p>
    <w:p w14:paraId="67C3FF6A" w14:textId="5E382359" w:rsidR="004E1FDD" w:rsidRDefault="004E1FDD" w:rsidP="00B24CF7">
      <w:pPr>
        <w:tabs>
          <w:tab w:val="left" w:pos="7110"/>
        </w:tabs>
        <w:ind w:left="210" w:hangingChars="100" w:hanging="210"/>
      </w:pPr>
    </w:p>
    <w:p w14:paraId="652A8123" w14:textId="01921D1F" w:rsidR="004E1FDD" w:rsidRDefault="00A436F3" w:rsidP="00B24CF7">
      <w:pPr>
        <w:tabs>
          <w:tab w:val="left" w:pos="7110"/>
        </w:tabs>
        <w:ind w:left="210" w:hangingChars="100" w:hanging="210"/>
      </w:pPr>
      <w:r>
        <w:rPr>
          <w:rFonts w:hint="eastAsia"/>
        </w:rPr>
        <w:t xml:space="preserve">　</w:t>
      </w:r>
    </w:p>
    <w:p w14:paraId="2AA910AE" w14:textId="2AB0E8BF" w:rsidR="007C7C61" w:rsidRDefault="007C7C61" w:rsidP="00806EF3">
      <w:pPr>
        <w:tabs>
          <w:tab w:val="left" w:pos="7110"/>
        </w:tabs>
        <w:ind w:left="210" w:hangingChars="100" w:hanging="210"/>
      </w:pPr>
    </w:p>
    <w:p w14:paraId="32F1AB71" w14:textId="565AD8FB" w:rsidR="004E1FDD" w:rsidRDefault="005251B8" w:rsidP="00806EF3">
      <w:pPr>
        <w:tabs>
          <w:tab w:val="left" w:pos="7110"/>
        </w:tabs>
        <w:ind w:left="210" w:hangingChars="100" w:hanging="210"/>
      </w:pPr>
      <w:r>
        <w:rPr>
          <w:noProof/>
        </w:rPr>
        <mc:AlternateContent>
          <mc:Choice Requires="wps">
            <w:drawing>
              <wp:anchor distT="0" distB="0" distL="114300" distR="114300" simplePos="0" relativeHeight="251716608" behindDoc="0" locked="0" layoutInCell="1" allowOverlap="1" wp14:anchorId="7642E67A" wp14:editId="04C1463D">
                <wp:simplePos x="0" y="0"/>
                <wp:positionH relativeFrom="column">
                  <wp:posOffset>186690</wp:posOffset>
                </wp:positionH>
                <wp:positionV relativeFrom="paragraph">
                  <wp:posOffset>93015</wp:posOffset>
                </wp:positionV>
                <wp:extent cx="3753028" cy="1719072"/>
                <wp:effectExtent l="0" t="0" r="19050" b="14605"/>
                <wp:wrapNone/>
                <wp:docPr id="1352" name="テキスト ボックス 1352"/>
                <wp:cNvGraphicFramePr/>
                <a:graphic xmlns:a="http://schemas.openxmlformats.org/drawingml/2006/main">
                  <a:graphicData uri="http://schemas.microsoft.com/office/word/2010/wordprocessingShape">
                    <wps:wsp>
                      <wps:cNvSpPr txBox="1"/>
                      <wps:spPr>
                        <a:xfrm>
                          <a:off x="0" y="0"/>
                          <a:ext cx="3753028" cy="1719072"/>
                        </a:xfrm>
                        <a:prstGeom prst="rect">
                          <a:avLst/>
                        </a:prstGeom>
                        <a:solidFill>
                          <a:schemeClr val="lt1"/>
                        </a:solidFill>
                        <a:ln w="6350">
                          <a:solidFill>
                            <a:prstClr val="black"/>
                          </a:solidFill>
                        </a:ln>
                      </wps:spPr>
                      <wps:txbx>
                        <w:txbxContent>
                          <w:p w14:paraId="422EDFAD" w14:textId="29534319" w:rsidR="005251B8" w:rsidRDefault="0026603F">
                            <w:r>
                              <w:rPr>
                                <w:rFonts w:hint="eastAsia"/>
                                <w:b/>
                                <w:bCs/>
                              </w:rPr>
                              <w:t>☆</w:t>
                            </w:r>
                            <w:r w:rsidR="005251B8" w:rsidRPr="005251B8">
                              <w:rPr>
                                <w:rFonts w:hint="eastAsia"/>
                                <w:b/>
                                <w:bCs/>
                              </w:rPr>
                              <w:t>令和のむらづくり推進費</w:t>
                            </w:r>
                            <w:r w:rsidR="005251B8">
                              <w:rPr>
                                <w:rFonts w:hint="eastAsia"/>
                              </w:rPr>
                              <w:t xml:space="preserve">　　　　　　　　　　</w:t>
                            </w:r>
                            <w:r w:rsidR="005251B8">
                              <w:rPr>
                                <w:rFonts w:hint="eastAsia"/>
                              </w:rPr>
                              <w:t>2965</w:t>
                            </w:r>
                            <w:r w:rsidR="005251B8">
                              <w:rPr>
                                <w:rFonts w:hint="eastAsia"/>
                              </w:rPr>
                              <w:t>万円</w:t>
                            </w:r>
                          </w:p>
                          <w:p w14:paraId="471322F1" w14:textId="54089525" w:rsidR="005251B8" w:rsidRDefault="005251B8">
                            <w:r>
                              <w:rPr>
                                <w:rFonts w:hint="eastAsia"/>
                              </w:rPr>
                              <w:t xml:space="preserve">　目的：農山漁村の課題に対応し、「持続可能な農山漁村づくり」を推進するためには、地域運営の仕組みを自ら再編すると共に、人材や産物、酒類等の市域資源を活用した多様な「なりわい（地域資源ビジネス）」を創出し、関係人口を呼び込むことによって、活性化と経済的な自立を図る。</w:t>
                            </w:r>
                          </w:p>
                          <w:p w14:paraId="684E835B" w14:textId="0FCCB762" w:rsidR="005251B8" w:rsidRDefault="005251B8">
                            <w:r>
                              <w:rPr>
                                <w:rFonts w:hint="eastAsia"/>
                              </w:rPr>
                              <w:t xml:space="preserve">　●人材育成及び集落機能の強化</w:t>
                            </w:r>
                          </w:p>
                          <w:p w14:paraId="7235F054" w14:textId="148CFB10" w:rsidR="005251B8" w:rsidRDefault="005251B8">
                            <w:r>
                              <w:rPr>
                                <w:rFonts w:hint="eastAsia"/>
                              </w:rPr>
                              <w:t xml:space="preserve">　●地域資源ビジネスの創出・展開</w:t>
                            </w:r>
                          </w:p>
                          <w:p w14:paraId="7F8843A4" w14:textId="2BF1712C" w:rsidR="005251B8" w:rsidRPr="005251B8" w:rsidRDefault="005251B8">
                            <w:r>
                              <w:rPr>
                                <w:rFonts w:hint="eastAsia"/>
                              </w:rPr>
                              <w:t xml:space="preserve">　●農山漁村地域の関係人口の拡大推進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2E67A" id="テキスト ボックス 1352" o:spid="_x0000_s1044" type="#_x0000_t202" style="position:absolute;left:0;text-align:left;margin-left:14.7pt;margin-top:7.3pt;width:295.5pt;height:135.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" fillcolor="white [3201]" strokeweight=".5pt">
                <v:textbox>
                  <w:txbxContent>
                    <w:p w14:paraId="422EDFAD" w14:textId="29534319" w:rsidR="005251B8" w:rsidRDefault="0026603F">
                      <w:r>
                        <w:rPr>
                          <w:rFonts w:hint="eastAsia"/>
                          <w:b/>
                          <w:bCs/>
                        </w:rPr>
                        <w:t>☆</w:t>
                      </w:r>
                      <w:r w:rsidR="005251B8" w:rsidRPr="005251B8">
                        <w:rPr>
                          <w:rFonts w:hint="eastAsia"/>
                          <w:b/>
                          <w:bCs/>
                        </w:rPr>
                        <w:t>令和のむらづくり推進費</w:t>
                      </w:r>
                      <w:r w:rsidR="005251B8">
                        <w:rPr>
                          <w:rFonts w:hint="eastAsia"/>
                        </w:rPr>
                        <w:t xml:space="preserve">　　　　　　　　　　</w:t>
                      </w:r>
                      <w:r w:rsidR="005251B8">
                        <w:rPr>
                          <w:rFonts w:hint="eastAsia"/>
                        </w:rPr>
                        <w:t>2965</w:t>
                      </w:r>
                      <w:r w:rsidR="005251B8">
                        <w:rPr>
                          <w:rFonts w:hint="eastAsia"/>
                        </w:rPr>
                        <w:t>万円</w:t>
                      </w:r>
                    </w:p>
                    <w:p w14:paraId="471322F1" w14:textId="54089525" w:rsidR="005251B8" w:rsidRDefault="005251B8">
                      <w:r>
                        <w:rPr>
                          <w:rFonts w:hint="eastAsia"/>
                        </w:rPr>
                        <w:t xml:space="preserve">　目的：農山漁村の課題に対応し、「持続可能な農山漁村づくり」を推進するためには、地域運営の仕組みを自ら再編すると共に、人材や産物、酒類等の市域資源を活用した多様な「なりわい（地域資源ビジネス）」を創出し、関係人口を呼び込むことによって、活性化と経済的な自立を図る。</w:t>
                      </w:r>
                    </w:p>
                    <w:p w14:paraId="684E835B" w14:textId="0FCCB762" w:rsidR="005251B8" w:rsidRDefault="005251B8">
                      <w:r>
                        <w:rPr>
                          <w:rFonts w:hint="eastAsia"/>
                        </w:rPr>
                        <w:t xml:space="preserve">　●人材育成及び集落機能の強化</w:t>
                      </w:r>
                    </w:p>
                    <w:p w14:paraId="7235F054" w14:textId="148CFB10" w:rsidR="005251B8" w:rsidRDefault="005251B8">
                      <w:r>
                        <w:rPr>
                          <w:rFonts w:hint="eastAsia"/>
                        </w:rPr>
                        <w:t xml:space="preserve">　●地域資源ビジネスの創出・展開</w:t>
                      </w:r>
                    </w:p>
                    <w:p w14:paraId="7F8843A4" w14:textId="2BF1712C" w:rsidR="005251B8" w:rsidRPr="005251B8" w:rsidRDefault="005251B8">
                      <w:r>
                        <w:rPr>
                          <w:rFonts w:hint="eastAsia"/>
                        </w:rPr>
                        <w:t xml:space="preserve">　●農山漁村地域の関係人口の拡大推進</w:t>
                      </w:r>
                    </w:p>
                  </w:txbxContent>
                </v:textbox>
              </v:shape>
            </w:pict>
          </mc:Fallback>
        </mc:AlternateContent>
      </w:r>
    </w:p>
    <w:p w14:paraId="7C4AEBC8" w14:textId="77777777" w:rsidR="004E1FDD" w:rsidRDefault="004E1FDD" w:rsidP="00B24CF7">
      <w:pPr>
        <w:tabs>
          <w:tab w:val="left" w:pos="7110"/>
        </w:tabs>
        <w:ind w:left="210" w:hangingChars="100" w:hanging="210"/>
      </w:pPr>
    </w:p>
    <w:p w14:paraId="614460C6" w14:textId="77777777" w:rsidR="0032460D" w:rsidRPr="00806EF3" w:rsidRDefault="0032460D" w:rsidP="00B24CF7">
      <w:pPr>
        <w:tabs>
          <w:tab w:val="left" w:pos="7110"/>
        </w:tabs>
        <w:ind w:left="210" w:hangingChars="100" w:hanging="210"/>
      </w:pPr>
    </w:p>
    <w:p w14:paraId="1741755B" w14:textId="61E574CB" w:rsidR="00E54330" w:rsidRDefault="00E54330" w:rsidP="00B24CF7">
      <w:pPr>
        <w:tabs>
          <w:tab w:val="left" w:pos="7110"/>
        </w:tabs>
        <w:ind w:left="210" w:hangingChars="100" w:hanging="210"/>
      </w:pPr>
    </w:p>
    <w:p w14:paraId="453FED57" w14:textId="77777777" w:rsidR="00E54330" w:rsidRDefault="00E54330" w:rsidP="00B24CF7">
      <w:pPr>
        <w:tabs>
          <w:tab w:val="left" w:pos="7110"/>
        </w:tabs>
        <w:ind w:left="210" w:hangingChars="100" w:hanging="210"/>
      </w:pPr>
    </w:p>
    <w:p w14:paraId="4080EECF" w14:textId="77777777" w:rsidR="00E54330" w:rsidRDefault="00E54330" w:rsidP="00B24CF7">
      <w:pPr>
        <w:tabs>
          <w:tab w:val="left" w:pos="7110"/>
        </w:tabs>
        <w:ind w:left="210" w:hangingChars="100" w:hanging="210"/>
      </w:pPr>
    </w:p>
    <w:p w14:paraId="2D564AA0" w14:textId="0C36C86F" w:rsidR="00E54330" w:rsidRDefault="0030617E" w:rsidP="00B24CF7">
      <w:pPr>
        <w:tabs>
          <w:tab w:val="left" w:pos="7110"/>
        </w:tabs>
        <w:ind w:left="210" w:hangingChars="100" w:hanging="210"/>
      </w:pPr>
      <w:r>
        <w:rPr>
          <w:noProof/>
        </w:rPr>
        <w:drawing>
          <wp:anchor distT="0" distB="0" distL="114300" distR="114300" simplePos="0" relativeHeight="251718656" behindDoc="0" locked="0" layoutInCell="1" allowOverlap="1" wp14:anchorId="1147B3E8" wp14:editId="2EDBA626">
            <wp:simplePos x="0" y="0"/>
            <wp:positionH relativeFrom="column">
              <wp:posOffset>2919324</wp:posOffset>
            </wp:positionH>
            <wp:positionV relativeFrom="paragraph">
              <wp:posOffset>148158</wp:posOffset>
            </wp:positionV>
            <wp:extent cx="819302" cy="549901"/>
            <wp:effectExtent l="0" t="0" r="0" b="3175"/>
            <wp:wrapNone/>
            <wp:docPr id="1359" name="図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publicdomainq-0029031fwt.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819302" cy="549901"/>
                    </a:xfrm>
                    <a:prstGeom prst="rect">
                      <a:avLst/>
                    </a:prstGeom>
                  </pic:spPr>
                </pic:pic>
              </a:graphicData>
            </a:graphic>
            <wp14:sizeRelH relativeFrom="page">
              <wp14:pctWidth>0</wp14:pctWidth>
            </wp14:sizeRelH>
            <wp14:sizeRelV relativeFrom="page">
              <wp14:pctHeight>0</wp14:pctHeight>
            </wp14:sizeRelV>
          </wp:anchor>
        </w:drawing>
      </w:r>
    </w:p>
    <w:p w14:paraId="6279A447" w14:textId="77777777" w:rsidR="003F6E43" w:rsidRDefault="003F6E43" w:rsidP="00B24CF7">
      <w:pPr>
        <w:tabs>
          <w:tab w:val="left" w:pos="7110"/>
        </w:tabs>
        <w:ind w:left="210" w:hangingChars="100" w:hanging="210"/>
      </w:pPr>
    </w:p>
    <w:p w14:paraId="6FA034EC" w14:textId="0120F8C1" w:rsidR="00FE0C1D" w:rsidRDefault="006E0759" w:rsidP="00B24CF7">
      <w:pPr>
        <w:tabs>
          <w:tab w:val="left" w:pos="7110"/>
        </w:tabs>
        <w:ind w:left="210" w:hangingChars="100" w:hanging="210"/>
      </w:pPr>
      <w:r>
        <w:rPr>
          <w:rFonts w:hint="eastAsia"/>
        </w:rPr>
        <w:t xml:space="preserve">　</w:t>
      </w:r>
    </w:p>
    <w:p w14:paraId="701B289C" w14:textId="77777777" w:rsidR="003F6E43" w:rsidRDefault="003F6E43" w:rsidP="00B24CF7">
      <w:pPr>
        <w:tabs>
          <w:tab w:val="left" w:pos="7110"/>
        </w:tabs>
        <w:ind w:left="210" w:hangingChars="100" w:hanging="210"/>
      </w:pPr>
    </w:p>
    <w:p w14:paraId="5CF1D1A5" w14:textId="2B849C45" w:rsidR="004E1FDD" w:rsidRDefault="00FF7AA6" w:rsidP="00B24CF7">
      <w:pPr>
        <w:tabs>
          <w:tab w:val="left" w:pos="7110"/>
        </w:tabs>
        <w:ind w:left="210" w:hangingChars="100" w:hanging="210"/>
      </w:pPr>
      <w:r>
        <w:rPr>
          <w:noProof/>
        </w:rPr>
        <mc:AlternateContent>
          <mc:Choice Requires="wps">
            <w:drawing>
              <wp:anchor distT="0" distB="0" distL="114300" distR="114300" simplePos="0" relativeHeight="251717632" behindDoc="0" locked="0" layoutInCell="1" allowOverlap="1" wp14:anchorId="0781F5A5" wp14:editId="1C47A41F">
                <wp:simplePos x="0" y="0"/>
                <wp:positionH relativeFrom="column">
                  <wp:posOffset>187223</wp:posOffset>
                </wp:positionH>
                <wp:positionV relativeFrom="paragraph">
                  <wp:posOffset>58141</wp:posOffset>
                </wp:positionV>
                <wp:extent cx="7940523" cy="1163116"/>
                <wp:effectExtent l="0" t="0" r="3810" b="0"/>
                <wp:wrapNone/>
                <wp:docPr id="1358" name="テキスト ボックス 1358"/>
                <wp:cNvGraphicFramePr/>
                <a:graphic xmlns:a="http://schemas.openxmlformats.org/drawingml/2006/main">
                  <a:graphicData uri="http://schemas.microsoft.com/office/word/2010/wordprocessingShape">
                    <wps:wsp>
                      <wps:cNvSpPr txBox="1"/>
                      <wps:spPr>
                        <a:xfrm>
                          <a:off x="0" y="0"/>
                          <a:ext cx="7940523" cy="1163116"/>
                        </a:xfrm>
                        <a:prstGeom prst="rect">
                          <a:avLst/>
                        </a:prstGeom>
                        <a:solidFill>
                          <a:schemeClr val="lt1"/>
                        </a:solidFill>
                        <a:ln w="6350">
                          <a:noFill/>
                        </a:ln>
                      </wps:spPr>
                      <wps:txbx>
                        <w:txbxContent>
                          <w:p w14:paraId="0413C034" w14:textId="24F6A4EA" w:rsidR="00FF7AA6" w:rsidRPr="00FF7AA6" w:rsidRDefault="00FF7AA6">
                            <w:pPr>
                              <w:rPr>
                                <w:rFonts w:ascii="HGPｺﾞｼｯｸM" w:eastAsia="HGPｺﾞｼｯｸM"/>
                                <w:sz w:val="22"/>
                                <w:szCs w:val="22"/>
                              </w:rPr>
                            </w:pPr>
                            <w:r w:rsidRPr="00DC0597">
                              <w:rPr>
                                <w:rFonts w:ascii="HGPｺﾞｼｯｸM" w:eastAsia="HGPｺﾞｼｯｸM" w:hint="eastAsia"/>
                                <w:b/>
                                <w:bCs/>
                                <w:sz w:val="22"/>
                                <w:szCs w:val="22"/>
                              </w:rPr>
                              <w:t>＜大崎管内における道路・河川関係予算</w:t>
                            </w:r>
                            <w:r w:rsidR="0031548B" w:rsidRPr="00DC0597">
                              <w:rPr>
                                <w:rFonts w:ascii="HGPｺﾞｼｯｸM" w:eastAsia="HGPｺﾞｼｯｸM" w:hint="eastAsia"/>
                                <w:b/>
                                <w:bCs/>
                                <w:sz w:val="22"/>
                                <w:szCs w:val="22"/>
                              </w:rPr>
                              <w:t xml:space="preserve">　※一部を紹介いたします</w:t>
                            </w:r>
                            <w:r w:rsidRPr="00DC0597">
                              <w:rPr>
                                <w:rFonts w:ascii="HGPｺﾞｼｯｸM" w:eastAsia="HGPｺﾞｼｯｸM" w:hint="eastAsia"/>
                                <w:b/>
                                <w:bCs/>
                                <w:sz w:val="22"/>
                                <w:szCs w:val="22"/>
                              </w:rPr>
                              <w:t>＞</w:t>
                            </w:r>
                            <w:r w:rsidR="0031548B">
                              <w:rPr>
                                <w:rFonts w:ascii="HGPｺﾞｼｯｸM" w:eastAsia="HGPｺﾞｼｯｸM" w:hint="eastAsia"/>
                                <w:sz w:val="22"/>
                                <w:szCs w:val="22"/>
                              </w:rPr>
                              <w:t xml:space="preserve">　　　　●古川登米線・田尻沼部（舗道整備）他管内一円</w:t>
                            </w:r>
                          </w:p>
                          <w:p w14:paraId="10EF388D" w14:textId="07BE57B9" w:rsidR="00FF7AA6" w:rsidRDefault="00FF7AA6">
                            <w:pPr>
                              <w:rPr>
                                <w:rFonts w:ascii="HGPｺﾞｼｯｸM" w:eastAsia="HGPｺﾞｼｯｸM"/>
                                <w:sz w:val="22"/>
                                <w:szCs w:val="22"/>
                              </w:rPr>
                            </w:pPr>
                            <w:r w:rsidRPr="00FF7AA6">
                              <w:rPr>
                                <w:rFonts w:ascii="HGPｺﾞｼｯｸM" w:eastAsia="HGPｺﾞｼｯｸM" w:hint="eastAsia"/>
                                <w:sz w:val="22"/>
                                <w:szCs w:val="22"/>
                              </w:rPr>
                              <w:t>〇</w:t>
                            </w:r>
                            <w:r>
                              <w:rPr>
                                <w:rFonts w:ascii="HGPｺﾞｼｯｸM" w:eastAsia="HGPｺﾞｼｯｸM" w:hint="eastAsia"/>
                                <w:sz w:val="22"/>
                                <w:szCs w:val="22"/>
                              </w:rPr>
                              <w:t xml:space="preserve">大江川　河川局部改良費（護岸整備等）　4億4100万円　　</w:t>
                            </w:r>
                            <w:r w:rsidR="0031548B">
                              <w:rPr>
                                <w:rFonts w:ascii="HGPｺﾞｼｯｸM" w:eastAsia="HGPｺﾞｼｯｸM" w:hint="eastAsia"/>
                                <w:sz w:val="22"/>
                                <w:szCs w:val="22"/>
                              </w:rPr>
                              <w:t xml:space="preserve">　　　　　　　　　交通安全施設整備費　　　　　　　　　　　　　　　　　１億円</w:t>
                            </w:r>
                          </w:p>
                          <w:p w14:paraId="5514D8C4" w14:textId="49D18EBD" w:rsidR="00FF7AA6" w:rsidRDefault="00FF7AA6">
                            <w:pPr>
                              <w:rPr>
                                <w:rFonts w:ascii="HGPｺﾞｼｯｸM" w:eastAsia="HGPｺﾞｼｯｸM"/>
                                <w:sz w:val="22"/>
                                <w:szCs w:val="22"/>
                              </w:rPr>
                            </w:pPr>
                            <w:r>
                              <w:rPr>
                                <w:rFonts w:ascii="HGPｺﾞｼｯｸM" w:eastAsia="HGPｺﾞｼｯｸM" w:hint="eastAsia"/>
                                <w:sz w:val="22"/>
                                <w:szCs w:val="22"/>
                              </w:rPr>
                              <w:t>〇渋井川　河川局部改良費等（水門整備、堤防整備等）　3億６４００万円</w:t>
                            </w:r>
                            <w:r w:rsidR="0031548B">
                              <w:rPr>
                                <w:rFonts w:ascii="HGPｺﾞｼｯｸM" w:eastAsia="HGPｺﾞｼｯｸM" w:hint="eastAsia"/>
                                <w:sz w:val="22"/>
                                <w:szCs w:val="22"/>
                              </w:rPr>
                              <w:t xml:space="preserve">　●国道４５７・岩出山矢木（道路改良）　　</w:t>
                            </w:r>
                          </w:p>
                          <w:p w14:paraId="2571F726" w14:textId="5B4F173A" w:rsidR="00FF7AA6" w:rsidRDefault="00FF7AA6">
                            <w:pPr>
                              <w:rPr>
                                <w:rFonts w:ascii="HGPｺﾞｼｯｸM" w:eastAsia="HGPｺﾞｼｯｸM"/>
                                <w:sz w:val="22"/>
                                <w:szCs w:val="22"/>
                              </w:rPr>
                            </w:pPr>
                            <w:r>
                              <w:rPr>
                                <w:rFonts w:ascii="HGPｺﾞｼｯｸM" w:eastAsia="HGPｺﾞｼｯｸM" w:hint="eastAsia"/>
                                <w:sz w:val="22"/>
                                <w:szCs w:val="22"/>
                              </w:rPr>
                              <w:t>〇佐賀川　河川改良費（調査設計等）　３２００万円</w:t>
                            </w:r>
                            <w:r w:rsidR="0031548B">
                              <w:rPr>
                                <w:rFonts w:ascii="HGPｺﾞｼｯｸM" w:eastAsia="HGPｺﾞｼｯｸM" w:hint="eastAsia"/>
                                <w:sz w:val="22"/>
                                <w:szCs w:val="22"/>
                              </w:rPr>
                              <w:t xml:space="preserve">　　　　　　　　　　　　　　　　　田尻瀬峰線・田尻通木（道路改良）</w:t>
                            </w:r>
                          </w:p>
                          <w:p w14:paraId="1A5D4106" w14:textId="661D5C4D" w:rsidR="0031548B" w:rsidRDefault="00FF7AA6">
                            <w:pPr>
                              <w:rPr>
                                <w:rFonts w:ascii="HGPｺﾞｼｯｸM" w:eastAsia="HGPｺﾞｼｯｸM"/>
                                <w:sz w:val="22"/>
                                <w:szCs w:val="22"/>
                              </w:rPr>
                            </w:pPr>
                            <w:r>
                              <w:rPr>
                                <w:rFonts w:ascii="HGPｺﾞｼｯｸM" w:eastAsia="HGPｺﾞｼｯｸM" w:hint="eastAsia"/>
                                <w:sz w:val="22"/>
                                <w:szCs w:val="22"/>
                              </w:rPr>
                              <w:t>●</w:t>
                            </w:r>
                            <w:r w:rsidR="0031548B">
                              <w:rPr>
                                <w:rFonts w:ascii="HGPｺﾞｼｯｸM" w:eastAsia="HGPｺﾞｼｯｸM" w:hint="eastAsia"/>
                                <w:sz w:val="22"/>
                                <w:szCs w:val="22"/>
                              </w:rPr>
                              <w:t>稲葉小泉線　街路事業費（道路改良）　４億１０００万円　　　　　　　　　　　　　坂本古川線・古川堤根（道路改良）他</w:t>
                            </w:r>
                          </w:p>
                          <w:p w14:paraId="53035A2B" w14:textId="1A20D388" w:rsidR="005051E0" w:rsidRDefault="0031548B">
                            <w:pPr>
                              <w:rPr>
                                <w:rFonts w:ascii="HGPｺﾞｼｯｸM" w:eastAsia="HGPｺﾞｼｯｸM"/>
                                <w:sz w:val="22"/>
                                <w:szCs w:val="22"/>
                              </w:rPr>
                            </w:pPr>
                            <w:r>
                              <w:rPr>
                                <w:rFonts w:ascii="HGPｺﾞｼｯｸM" w:eastAsia="HGPｺﾞｼｯｸM" w:hint="eastAsia"/>
                                <w:sz w:val="22"/>
                                <w:szCs w:val="22"/>
                              </w:rPr>
                              <w:t xml:space="preserve">●並柳福浦線　街路事業費（道路改良）　１億４６００万円　　　　　　　　　　　　　道路改良費　　　　　　　　　　　　　　　</w:t>
                            </w:r>
                            <w:r w:rsidR="0030617E">
                              <w:rPr>
                                <w:rFonts w:ascii="HGPｺﾞｼｯｸM" w:eastAsia="HGPｺﾞｼｯｸM" w:hint="eastAsia"/>
                                <w:sz w:val="22"/>
                                <w:szCs w:val="22"/>
                              </w:rPr>
                              <w:t xml:space="preserve">　　1億６８００万円</w:t>
                            </w:r>
                          </w:p>
                          <w:p w14:paraId="2ACA6DA8" w14:textId="51B2CA2F" w:rsidR="00FF7AA6" w:rsidRPr="00FF7AA6" w:rsidRDefault="0031548B">
                            <w:pPr>
                              <w:rPr>
                                <w:rFonts w:ascii="HGPｺﾞｼｯｸM" w:eastAsia="HGPｺﾞｼｯｸM"/>
                                <w:sz w:val="22"/>
                                <w:szCs w:val="22"/>
                              </w:rPr>
                            </w:pPr>
                            <w:r>
                              <w:rPr>
                                <w:rFonts w:ascii="HGPｺﾞｼｯｸM" w:eastAsia="HGPｺﾞｼｯｸM" w:hint="eastAsia"/>
                                <w:sz w:val="22"/>
                                <w:szCs w:val="22"/>
                              </w:rPr>
                              <w:t xml:space="preserve">　</w:t>
                            </w:r>
                            <w:r w:rsidR="000903B1">
                              <w:rPr>
                                <w:rFonts w:ascii="HGPｺﾞｼｯｸM" w:eastAsia="HGPｺﾞｼｯｸM" w:hint="eastAsia"/>
                                <w:sz w:val="22"/>
                                <w:szCs w:val="22"/>
                              </w:rPr>
                              <w:t>１億６８００万円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1F5A5" id="テキスト ボックス 1358" o:spid="_x0000_s1045" type="#_x0000_t202" style="position:absolute;left:0;text-align:left;margin-left:14.75pt;margin-top:4.6pt;width:625.25pt;height:91.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" fillcolor="white [3201]" stroked="f" strokeweight=".5pt">
                <v:textbox>
                  <w:txbxContent>
                    <w:p w14:paraId="0413C034" w14:textId="24F6A4EA" w:rsidR="00FF7AA6" w:rsidRPr="00FF7AA6" w:rsidRDefault="00FF7AA6">
                      <w:pPr>
                        <w:rPr>
                          <w:rFonts w:ascii="HGPｺﾞｼｯｸM" w:eastAsia="HGPｺﾞｼｯｸM"/>
                          <w:sz w:val="22"/>
                          <w:szCs w:val="22"/>
                        </w:rPr>
                      </w:pPr>
                      <w:r w:rsidRPr="00DC0597">
                        <w:rPr>
                          <w:rFonts w:ascii="HGPｺﾞｼｯｸM" w:eastAsia="HGPｺﾞｼｯｸM" w:hint="eastAsia"/>
                          <w:b/>
                          <w:bCs/>
                          <w:sz w:val="22"/>
                          <w:szCs w:val="22"/>
                        </w:rPr>
                        <w:t>＜大崎管内における道路・河川関係予算</w:t>
                      </w:r>
                      <w:r w:rsidR="0031548B" w:rsidRPr="00DC0597">
                        <w:rPr>
                          <w:rFonts w:ascii="HGPｺﾞｼｯｸM" w:eastAsia="HGPｺﾞｼｯｸM" w:hint="eastAsia"/>
                          <w:b/>
                          <w:bCs/>
                          <w:sz w:val="22"/>
                          <w:szCs w:val="22"/>
                        </w:rPr>
                        <w:t xml:space="preserve">　※一部を紹介いたします</w:t>
                      </w:r>
                      <w:r w:rsidRPr="00DC0597">
                        <w:rPr>
                          <w:rFonts w:ascii="HGPｺﾞｼｯｸM" w:eastAsia="HGPｺﾞｼｯｸM" w:hint="eastAsia"/>
                          <w:b/>
                          <w:bCs/>
                          <w:sz w:val="22"/>
                          <w:szCs w:val="22"/>
                        </w:rPr>
                        <w:t>＞</w:t>
                      </w:r>
                      <w:r w:rsidR="0031548B">
                        <w:rPr>
                          <w:rFonts w:ascii="HGPｺﾞｼｯｸM" w:eastAsia="HGPｺﾞｼｯｸM" w:hint="eastAsia"/>
                          <w:sz w:val="22"/>
                          <w:szCs w:val="22"/>
                        </w:rPr>
                        <w:t xml:space="preserve">　　　　●古川登米線・田尻沼部（舗道整備）他管内一円</w:t>
                      </w:r>
                    </w:p>
                    <w:p w14:paraId="10EF388D" w14:textId="07BE57B9" w:rsidR="00FF7AA6" w:rsidRDefault="00FF7AA6">
                      <w:pPr>
                        <w:rPr>
                          <w:rFonts w:ascii="HGPｺﾞｼｯｸM" w:eastAsia="HGPｺﾞｼｯｸM"/>
                          <w:sz w:val="22"/>
                          <w:szCs w:val="22"/>
                        </w:rPr>
                      </w:pPr>
                      <w:r w:rsidRPr="00FF7AA6">
                        <w:rPr>
                          <w:rFonts w:ascii="HGPｺﾞｼｯｸM" w:eastAsia="HGPｺﾞｼｯｸM" w:hint="eastAsia"/>
                          <w:sz w:val="22"/>
                          <w:szCs w:val="22"/>
                        </w:rPr>
                        <w:t>〇</w:t>
                      </w:r>
                      <w:r>
                        <w:rPr>
                          <w:rFonts w:ascii="HGPｺﾞｼｯｸM" w:eastAsia="HGPｺﾞｼｯｸM" w:hint="eastAsia"/>
                          <w:sz w:val="22"/>
                          <w:szCs w:val="22"/>
                        </w:rPr>
                        <w:t xml:space="preserve">大江川　河川局部改良費（護岸整備等）　4億4100万円　　</w:t>
                      </w:r>
                      <w:r w:rsidR="0031548B">
                        <w:rPr>
                          <w:rFonts w:ascii="HGPｺﾞｼｯｸM" w:eastAsia="HGPｺﾞｼｯｸM" w:hint="eastAsia"/>
                          <w:sz w:val="22"/>
                          <w:szCs w:val="22"/>
                        </w:rPr>
                        <w:t xml:space="preserve">　　　　　　　　　交通安全施設整備費　　　　　　　　　　　　　　　　　１億円</w:t>
                      </w:r>
                    </w:p>
                    <w:p w14:paraId="5514D8C4" w14:textId="49D18EBD" w:rsidR="00FF7AA6" w:rsidRDefault="00FF7AA6">
                      <w:pPr>
                        <w:rPr>
                          <w:rFonts w:ascii="HGPｺﾞｼｯｸM" w:eastAsia="HGPｺﾞｼｯｸM"/>
                          <w:sz w:val="22"/>
                          <w:szCs w:val="22"/>
                        </w:rPr>
                      </w:pPr>
                      <w:r>
                        <w:rPr>
                          <w:rFonts w:ascii="HGPｺﾞｼｯｸM" w:eastAsia="HGPｺﾞｼｯｸM" w:hint="eastAsia"/>
                          <w:sz w:val="22"/>
                          <w:szCs w:val="22"/>
                        </w:rPr>
                        <w:t>〇渋井川　河川局部改良費等（水門整備、堤防整備等）　3億６４００万円</w:t>
                      </w:r>
                      <w:r w:rsidR="0031548B">
                        <w:rPr>
                          <w:rFonts w:ascii="HGPｺﾞｼｯｸM" w:eastAsia="HGPｺﾞｼｯｸM" w:hint="eastAsia"/>
                          <w:sz w:val="22"/>
                          <w:szCs w:val="22"/>
                        </w:rPr>
                        <w:t xml:space="preserve">　●国道４５７・岩出山矢木（道路改良）　　</w:t>
                      </w:r>
                    </w:p>
                    <w:p w14:paraId="2571F726" w14:textId="5B4F173A" w:rsidR="00FF7AA6" w:rsidRDefault="00FF7AA6">
                      <w:pPr>
                        <w:rPr>
                          <w:rFonts w:ascii="HGPｺﾞｼｯｸM" w:eastAsia="HGPｺﾞｼｯｸM"/>
                          <w:sz w:val="22"/>
                          <w:szCs w:val="22"/>
                        </w:rPr>
                      </w:pPr>
                      <w:r>
                        <w:rPr>
                          <w:rFonts w:ascii="HGPｺﾞｼｯｸM" w:eastAsia="HGPｺﾞｼｯｸM" w:hint="eastAsia"/>
                          <w:sz w:val="22"/>
                          <w:szCs w:val="22"/>
                        </w:rPr>
                        <w:t>〇佐賀川　河川改良費（調査設計等）　３２００万円</w:t>
                      </w:r>
                      <w:r w:rsidR="0031548B">
                        <w:rPr>
                          <w:rFonts w:ascii="HGPｺﾞｼｯｸM" w:eastAsia="HGPｺﾞｼｯｸM" w:hint="eastAsia"/>
                          <w:sz w:val="22"/>
                          <w:szCs w:val="22"/>
                        </w:rPr>
                        <w:t xml:space="preserve">　　　　　　　　　　　　　　　　　田尻瀬峰線・田尻通木（道路改良）</w:t>
                      </w:r>
                    </w:p>
                    <w:p w14:paraId="1A5D4106" w14:textId="661D5C4D" w:rsidR="0031548B" w:rsidRDefault="00FF7AA6">
                      <w:pPr>
                        <w:rPr>
                          <w:rFonts w:ascii="HGPｺﾞｼｯｸM" w:eastAsia="HGPｺﾞｼｯｸM"/>
                          <w:sz w:val="22"/>
                          <w:szCs w:val="22"/>
                        </w:rPr>
                      </w:pPr>
                      <w:r>
                        <w:rPr>
                          <w:rFonts w:ascii="HGPｺﾞｼｯｸM" w:eastAsia="HGPｺﾞｼｯｸM" w:hint="eastAsia"/>
                          <w:sz w:val="22"/>
                          <w:szCs w:val="22"/>
                        </w:rPr>
                        <w:t>●</w:t>
                      </w:r>
                      <w:r w:rsidR="0031548B">
                        <w:rPr>
                          <w:rFonts w:ascii="HGPｺﾞｼｯｸM" w:eastAsia="HGPｺﾞｼｯｸM" w:hint="eastAsia"/>
                          <w:sz w:val="22"/>
                          <w:szCs w:val="22"/>
                        </w:rPr>
                        <w:t>稲葉小泉線　街路事業費（道路改良）　４億１０００万円　　　　　　　　　　　　　坂本古川線・古川堤根（道路改良）他</w:t>
                      </w:r>
                    </w:p>
                    <w:p w14:paraId="53035A2B" w14:textId="1A20D388" w:rsidR="005051E0" w:rsidRDefault="0031548B">
                      <w:pPr>
                        <w:rPr>
                          <w:rFonts w:ascii="HGPｺﾞｼｯｸM" w:eastAsia="HGPｺﾞｼｯｸM"/>
                          <w:sz w:val="22"/>
                          <w:szCs w:val="22"/>
                        </w:rPr>
                      </w:pPr>
                      <w:r>
                        <w:rPr>
                          <w:rFonts w:ascii="HGPｺﾞｼｯｸM" w:eastAsia="HGPｺﾞｼｯｸM" w:hint="eastAsia"/>
                          <w:sz w:val="22"/>
                          <w:szCs w:val="22"/>
                        </w:rPr>
                        <w:t xml:space="preserve">●並柳福浦線　街路事業費（道路改良）　１億４６００万円　　　　　　　　　　　　　道路改良費　　　　　　　　　　　　　　　</w:t>
                      </w:r>
                      <w:r w:rsidR="0030617E">
                        <w:rPr>
                          <w:rFonts w:ascii="HGPｺﾞｼｯｸM" w:eastAsia="HGPｺﾞｼｯｸM" w:hint="eastAsia"/>
                          <w:sz w:val="22"/>
                          <w:szCs w:val="22"/>
                        </w:rPr>
                        <w:t xml:space="preserve">　　1億６８００万円</w:t>
                      </w:r>
                    </w:p>
                    <w:p w14:paraId="2ACA6DA8" w14:textId="51B2CA2F" w:rsidR="00FF7AA6" w:rsidRPr="00FF7AA6" w:rsidRDefault="0031548B">
                      <w:pPr>
                        <w:rPr>
                          <w:rFonts w:ascii="HGPｺﾞｼｯｸM" w:eastAsia="HGPｺﾞｼｯｸM"/>
                          <w:sz w:val="22"/>
                          <w:szCs w:val="22"/>
                        </w:rPr>
                      </w:pPr>
                      <w:r>
                        <w:rPr>
                          <w:rFonts w:ascii="HGPｺﾞｼｯｸM" w:eastAsia="HGPｺﾞｼｯｸM" w:hint="eastAsia"/>
                          <w:sz w:val="22"/>
                          <w:szCs w:val="22"/>
                        </w:rPr>
                        <w:t xml:space="preserve">　</w:t>
                      </w:r>
                      <w:r w:rsidR="000903B1">
                        <w:rPr>
                          <w:rFonts w:ascii="HGPｺﾞｼｯｸM" w:eastAsia="HGPｺﾞｼｯｸM" w:hint="eastAsia"/>
                          <w:sz w:val="22"/>
                          <w:szCs w:val="22"/>
                        </w:rPr>
                        <w:t>１億６８００万円</w:t>
                      </w:r>
                    </w:p>
                  </w:txbxContent>
                </v:textbox>
              </v:shape>
            </w:pict>
          </mc:Fallback>
        </mc:AlternateContent>
      </w:r>
    </w:p>
    <w:p w14:paraId="44049336" w14:textId="606EAFF0" w:rsidR="004E1FDD" w:rsidRDefault="008336B0" w:rsidP="008336B0">
      <w:pPr>
        <w:tabs>
          <w:tab w:val="left" w:pos="10286"/>
        </w:tabs>
        <w:ind w:left="210" w:hangingChars="100" w:hanging="210"/>
      </w:pPr>
      <w:r>
        <w:tab/>
      </w:r>
      <w:r>
        <w:tab/>
      </w:r>
    </w:p>
    <w:p w14:paraId="7E906A83" w14:textId="102A943C" w:rsidR="004E1FDD" w:rsidRDefault="0030617E" w:rsidP="00B24CF7">
      <w:pPr>
        <w:tabs>
          <w:tab w:val="left" w:pos="7110"/>
        </w:tabs>
        <w:ind w:left="210" w:hangingChars="100" w:hanging="210"/>
      </w:pPr>
      <w:r>
        <w:rPr>
          <w:noProof/>
        </w:rPr>
        <w:drawing>
          <wp:anchor distT="0" distB="0" distL="114300" distR="114300" simplePos="0" relativeHeight="251719680" behindDoc="0" locked="0" layoutInCell="1" allowOverlap="1" wp14:anchorId="7AFEDC47" wp14:editId="743C4FF9">
            <wp:simplePos x="0" y="0"/>
            <wp:positionH relativeFrom="column">
              <wp:posOffset>7088454</wp:posOffset>
            </wp:positionH>
            <wp:positionV relativeFrom="paragraph">
              <wp:posOffset>118516</wp:posOffset>
            </wp:positionV>
            <wp:extent cx="504749" cy="504749"/>
            <wp:effectExtent l="0" t="0" r="0" b="0"/>
            <wp:wrapNone/>
            <wp:docPr id="1360" name="図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 name="publicdomainq-0032936ble.jpg"/>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04749" cy="504749"/>
                    </a:xfrm>
                    <a:prstGeom prst="rect">
                      <a:avLst/>
                    </a:prstGeom>
                  </pic:spPr>
                </pic:pic>
              </a:graphicData>
            </a:graphic>
            <wp14:sizeRelH relativeFrom="page">
              <wp14:pctWidth>0</wp14:pctWidth>
            </wp14:sizeRelH>
            <wp14:sizeRelV relativeFrom="page">
              <wp14:pctHeight>0</wp14:pctHeight>
            </wp14:sizeRelV>
          </wp:anchor>
        </w:drawing>
      </w:r>
    </w:p>
    <w:p w14:paraId="05531303" w14:textId="70AE8924" w:rsidR="004E1FDD" w:rsidRDefault="004E1FDD" w:rsidP="00B24CF7">
      <w:pPr>
        <w:tabs>
          <w:tab w:val="left" w:pos="7110"/>
        </w:tabs>
        <w:ind w:left="210" w:hangingChars="100" w:hanging="210"/>
      </w:pPr>
    </w:p>
    <w:p w14:paraId="5F0D1176" w14:textId="768081E8" w:rsidR="004E1FDD" w:rsidRDefault="004E1FDD" w:rsidP="00B24CF7">
      <w:pPr>
        <w:tabs>
          <w:tab w:val="left" w:pos="7110"/>
        </w:tabs>
        <w:ind w:left="210" w:hangingChars="100" w:hanging="210"/>
      </w:pPr>
    </w:p>
    <w:p w14:paraId="1363BEA0" w14:textId="39696D4D" w:rsidR="004E1FDD" w:rsidRDefault="004E1FDD" w:rsidP="00B24CF7">
      <w:pPr>
        <w:tabs>
          <w:tab w:val="left" w:pos="7110"/>
        </w:tabs>
        <w:ind w:left="210" w:hangingChars="100" w:hanging="210"/>
      </w:pPr>
    </w:p>
    <w:p w14:paraId="7494C308" w14:textId="31405154" w:rsidR="001F43DE" w:rsidRDefault="0079211F" w:rsidP="00B24CF7">
      <w:pPr>
        <w:tabs>
          <w:tab w:val="left" w:pos="7110"/>
        </w:tabs>
        <w:ind w:left="210" w:hangingChars="100" w:hanging="210"/>
      </w:pPr>
      <w:r>
        <w:rPr>
          <w:noProof/>
        </w:rPr>
        <mc:AlternateContent>
          <mc:Choice Requires="wps">
            <w:drawing>
              <wp:anchor distT="0" distB="0" distL="114300" distR="114300" simplePos="0" relativeHeight="251720704" behindDoc="0" locked="0" layoutInCell="1" allowOverlap="1" wp14:anchorId="3BF40646" wp14:editId="36DDD0CC">
                <wp:simplePos x="0" y="0"/>
                <wp:positionH relativeFrom="column">
                  <wp:posOffset>5552440</wp:posOffset>
                </wp:positionH>
                <wp:positionV relativeFrom="paragraph">
                  <wp:posOffset>145618</wp:posOffset>
                </wp:positionV>
                <wp:extent cx="2566670" cy="2260396"/>
                <wp:effectExtent l="0" t="0" r="5080" b="6985"/>
                <wp:wrapNone/>
                <wp:docPr id="1361" name="テキスト ボックス 1361"/>
                <wp:cNvGraphicFramePr/>
                <a:graphic xmlns:a="http://schemas.openxmlformats.org/drawingml/2006/main">
                  <a:graphicData uri="http://schemas.microsoft.com/office/word/2010/wordprocessingShape">
                    <wps:wsp>
                      <wps:cNvSpPr txBox="1"/>
                      <wps:spPr>
                        <a:xfrm>
                          <a:off x="0" y="0"/>
                          <a:ext cx="2566670" cy="2260396"/>
                        </a:xfrm>
                        <a:prstGeom prst="rect">
                          <a:avLst/>
                        </a:prstGeom>
                        <a:solidFill>
                          <a:schemeClr val="lt1"/>
                        </a:solidFill>
                        <a:ln w="6350">
                          <a:noFill/>
                        </a:ln>
                      </wps:spPr>
                      <wps:txbx>
                        <w:txbxContent>
                          <w:p w14:paraId="5384956C" w14:textId="6FA691DF" w:rsidR="00DC0597" w:rsidRPr="0079211F" w:rsidRDefault="00014ED7">
                            <w:pPr>
                              <w:rPr>
                                <w:b/>
                                <w:bCs/>
                                <w:sz w:val="32"/>
                                <w:szCs w:val="32"/>
                              </w:rPr>
                            </w:pPr>
                            <w:r w:rsidRPr="0079211F">
                              <w:rPr>
                                <w:rFonts w:hint="eastAsia"/>
                                <w:b/>
                                <w:bCs/>
                                <w:sz w:val="32"/>
                                <w:szCs w:val="32"/>
                              </w:rPr>
                              <w:t>＜建設企業委員会にて＞</w:t>
                            </w:r>
                          </w:p>
                          <w:p w14:paraId="6436FEBD" w14:textId="0FDDE609" w:rsidR="00014ED7" w:rsidRPr="00DC0597" w:rsidRDefault="0079211F" w:rsidP="0079211F">
                            <w:pPr>
                              <w:ind w:firstLineChars="100" w:firstLine="220"/>
                              <w:rPr>
                                <w:sz w:val="22"/>
                                <w:szCs w:val="22"/>
                              </w:rPr>
                            </w:pPr>
                            <w:r>
                              <w:rPr>
                                <w:rFonts w:hint="eastAsia"/>
                                <w:sz w:val="22"/>
                                <w:szCs w:val="22"/>
                              </w:rPr>
                              <w:t>３月１６日に開催された建設企業委員会において、上工下水道のみやぎ型管理運営方式の運営権者公募について質疑が行われました。私も「運営権者の審査の透明性」「県としての技術力の継承と有事の際の事業承継」「運営権の譲渡」等について質疑しました。これからも安心できるみやぎ型管理運営となるよう、しっかりと目を向け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40646" id="テキスト ボックス 1361" o:spid="_x0000_s1046" type="#_x0000_t202" style="position:absolute;left:0;text-align:left;margin-left:437.2pt;margin-top:11.45pt;width:202.1pt;height:17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" fillcolor="white [3201]" stroked="f" strokeweight=".5pt">
                <v:textbox>
                  <w:txbxContent>
                    <w:p w14:paraId="5384956C" w14:textId="6FA691DF" w:rsidR="00DC0597" w:rsidRPr="0079211F" w:rsidRDefault="00014ED7">
                      <w:pPr>
                        <w:rPr>
                          <w:b/>
                          <w:bCs/>
                          <w:sz w:val="32"/>
                          <w:szCs w:val="32"/>
                        </w:rPr>
                      </w:pPr>
                      <w:r w:rsidRPr="0079211F">
                        <w:rPr>
                          <w:rFonts w:hint="eastAsia"/>
                          <w:b/>
                          <w:bCs/>
                          <w:sz w:val="32"/>
                          <w:szCs w:val="32"/>
                        </w:rPr>
                        <w:t>＜建設企業委員会にて＞</w:t>
                      </w:r>
                    </w:p>
                    <w:p w14:paraId="6436FEBD" w14:textId="0FDDE609" w:rsidR="00014ED7" w:rsidRPr="00DC0597" w:rsidRDefault="0079211F" w:rsidP="0079211F">
                      <w:pPr>
                        <w:ind w:firstLineChars="100" w:firstLine="220"/>
                        <w:rPr>
                          <w:sz w:val="22"/>
                          <w:szCs w:val="22"/>
                        </w:rPr>
                      </w:pPr>
                      <w:r>
                        <w:rPr>
                          <w:rFonts w:hint="eastAsia"/>
                          <w:sz w:val="22"/>
                          <w:szCs w:val="22"/>
                        </w:rPr>
                        <w:t>３月１６日に開催された建設企業委員会において、上工下水道のみやぎ型管理運営方式の運営権者公募について質疑が行われました。私も「運営権者の審査の透明性」「県としての技術力の継承と有事の際の事業承継」「運営権の譲渡」等について質疑しました。これからも安心できるみやぎ型管理運営となるよう、しっかりと目を向けていきます。</w:t>
                      </w:r>
                    </w:p>
                  </w:txbxContent>
                </v:textbox>
              </v:shape>
            </w:pict>
          </mc:Fallback>
        </mc:AlternateContent>
      </w:r>
    </w:p>
    <w:p w14:paraId="0A0B11FB" w14:textId="200D1737" w:rsidR="001F43DE" w:rsidRDefault="00774934" w:rsidP="00B24CF7">
      <w:pPr>
        <w:tabs>
          <w:tab w:val="left" w:pos="7110"/>
        </w:tabs>
        <w:ind w:left="210" w:hangingChars="100" w:hanging="210"/>
      </w:pPr>
      <w:r>
        <w:rPr>
          <w:noProof/>
        </w:rPr>
        <mc:AlternateContent>
          <mc:Choice Requires="wps">
            <w:drawing>
              <wp:anchor distT="0" distB="0" distL="114300" distR="114300" simplePos="0" relativeHeight="251653120" behindDoc="0" locked="0" layoutInCell="1" allowOverlap="1" wp14:anchorId="60EB0A44" wp14:editId="1416DF5A">
                <wp:simplePos x="0" y="0"/>
                <wp:positionH relativeFrom="column">
                  <wp:posOffset>132232</wp:posOffset>
                </wp:positionH>
                <wp:positionV relativeFrom="paragraph">
                  <wp:posOffset>15824</wp:posOffset>
                </wp:positionV>
                <wp:extent cx="5267325" cy="2194560"/>
                <wp:effectExtent l="0" t="0" r="28575" b="15240"/>
                <wp:wrapNone/>
                <wp:docPr id="13" name="Text Box 1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194560"/>
                        </a:xfrm>
                        <a:prstGeom prst="rect">
                          <a:avLst/>
                        </a:prstGeom>
                        <a:noFill/>
                        <a:ln w="19050" algn="ctr">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4895DD" w14:textId="77777777" w:rsidR="004B7380" w:rsidRDefault="004B7380" w:rsidP="00670935">
                            <w:pPr>
                              <w:ind w:firstLineChars="100" w:firstLine="440"/>
                              <w:rPr>
                                <w:rFonts w:ascii="HGPｺﾞｼｯｸE" w:eastAsia="HGPｺﾞｼｯｸE" w:hAnsi="HGPｺﾞｼｯｸE"/>
                                <w:sz w:val="44"/>
                                <w:szCs w:val="44"/>
                              </w:rPr>
                            </w:pPr>
                            <w:r w:rsidRPr="00670935">
                              <w:rPr>
                                <w:rFonts w:ascii="HGPｺﾞｼｯｸE" w:eastAsia="HGPｺﾞｼｯｸE" w:hAnsi="HGPｺﾞｼｯｸE" w:hint="eastAsia"/>
                                <w:sz w:val="44"/>
                                <w:szCs w:val="44"/>
                              </w:rPr>
                              <w:t>こだっつの会(県政懇談会)のご案内</w:t>
                            </w:r>
                            <w:r w:rsidR="00127170" w:rsidRPr="00670935">
                              <w:rPr>
                                <w:rFonts w:ascii="HGPｺﾞｼｯｸE" w:eastAsia="HGPｺﾞｼｯｸE" w:hAnsi="HGPｺﾞｼｯｸE" w:hint="eastAsia"/>
                                <w:sz w:val="44"/>
                                <w:szCs w:val="44"/>
                              </w:rPr>
                              <w:t xml:space="preserve">　</w:t>
                            </w:r>
                          </w:p>
                          <w:p w14:paraId="616AF6A3" w14:textId="72A45CE4" w:rsidR="00070F07" w:rsidRDefault="00A52C42" w:rsidP="00070F07">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①</w:t>
                            </w:r>
                            <w:r w:rsidR="00287939" w:rsidRPr="00A52C42">
                              <w:rPr>
                                <w:rFonts w:ascii="HGPｺﾞｼｯｸE" w:eastAsia="HGPｺﾞｼｯｸE" w:hAnsi="HGPｺﾞｼｯｸE" w:hint="eastAsia"/>
                                <w:sz w:val="22"/>
                                <w:szCs w:val="22"/>
                              </w:rPr>
                              <w:t>日　時：令和</w:t>
                            </w:r>
                            <w:r w:rsidR="00287939">
                              <w:rPr>
                                <w:rFonts w:ascii="HGPｺﾞｼｯｸE" w:eastAsia="HGPｺﾞｼｯｸE" w:hAnsi="HGPｺﾞｼｯｸE" w:hint="eastAsia"/>
                                <w:sz w:val="22"/>
                                <w:szCs w:val="22"/>
                              </w:rPr>
                              <w:t>２</w:t>
                            </w:r>
                            <w:r w:rsidR="00287939" w:rsidRPr="00A52C42">
                              <w:rPr>
                                <w:rFonts w:ascii="HGPｺﾞｼｯｸE" w:eastAsia="HGPｺﾞｼｯｸE" w:hAnsi="HGPｺﾞｼｯｸE" w:hint="eastAsia"/>
                                <w:sz w:val="22"/>
                                <w:szCs w:val="22"/>
                              </w:rPr>
                              <w:t>年</w:t>
                            </w:r>
                            <w:r w:rsidR="00287939">
                              <w:rPr>
                                <w:rFonts w:ascii="HGPｺﾞｼｯｸE" w:eastAsia="HGPｺﾞｼｯｸE" w:hAnsi="HGPｺﾞｼｯｸE" w:hint="eastAsia"/>
                                <w:sz w:val="22"/>
                                <w:szCs w:val="22"/>
                              </w:rPr>
                              <w:t>４</w:t>
                            </w:r>
                            <w:r w:rsidR="00287939" w:rsidRPr="00A52C42">
                              <w:rPr>
                                <w:rFonts w:ascii="HGPｺﾞｼｯｸE" w:eastAsia="HGPｺﾞｼｯｸE" w:hAnsi="HGPｺﾞｼｯｸE" w:hint="eastAsia"/>
                                <w:sz w:val="22"/>
                                <w:szCs w:val="22"/>
                              </w:rPr>
                              <w:t>月</w:t>
                            </w:r>
                            <w:r w:rsidR="00287939">
                              <w:rPr>
                                <w:rFonts w:ascii="HGPｺﾞｼｯｸE" w:eastAsia="HGPｺﾞｼｯｸE" w:hAnsi="HGPｺﾞｼｯｸE" w:hint="eastAsia"/>
                                <w:sz w:val="22"/>
                                <w:szCs w:val="22"/>
                              </w:rPr>
                              <w:t>2</w:t>
                            </w:r>
                            <w:r w:rsidR="00287939" w:rsidRPr="00A52C42">
                              <w:rPr>
                                <w:rFonts w:ascii="HGPｺﾞｼｯｸE" w:eastAsia="HGPｺﾞｼｯｸE" w:hAnsi="HGPｺﾞｼｯｸE" w:hint="eastAsia"/>
                                <w:sz w:val="22"/>
                                <w:szCs w:val="22"/>
                              </w:rPr>
                              <w:t>日（</w:t>
                            </w:r>
                            <w:r w:rsidR="00287939">
                              <w:rPr>
                                <w:rFonts w:ascii="HGPｺﾞｼｯｸE" w:eastAsia="HGPｺﾞｼｯｸE" w:hAnsi="HGPｺﾞｼｯｸE" w:hint="eastAsia"/>
                                <w:sz w:val="22"/>
                                <w:szCs w:val="22"/>
                              </w:rPr>
                              <w:t>木</w:t>
                            </w:r>
                            <w:r w:rsidR="00287939" w:rsidRPr="00A52C42">
                              <w:rPr>
                                <w:rFonts w:ascii="HGPｺﾞｼｯｸE" w:eastAsia="HGPｺﾞｼｯｸE" w:hAnsi="HGPｺﾞｼｯｸE" w:hint="eastAsia"/>
                                <w:sz w:val="22"/>
                                <w:szCs w:val="22"/>
                              </w:rPr>
                              <w:t xml:space="preserve">）　</w:t>
                            </w:r>
                            <w:r w:rsidR="0053327F">
                              <w:rPr>
                                <w:rFonts w:ascii="HGPｺﾞｼｯｸE" w:eastAsia="HGPｺﾞｼｯｸE" w:hAnsi="HGPｺﾞｼｯｸE" w:hint="eastAsia"/>
                                <w:sz w:val="22"/>
                                <w:szCs w:val="22"/>
                              </w:rPr>
                              <w:t xml:space="preserve">　</w:t>
                            </w:r>
                            <w:r w:rsidR="00287939" w:rsidRPr="00A52C42">
                              <w:rPr>
                                <w:rFonts w:ascii="HGPｺﾞｼｯｸE" w:eastAsia="HGPｺﾞｼｯｸE" w:hAnsi="HGPｺﾞｼｯｸE" w:hint="eastAsia"/>
                                <w:sz w:val="22"/>
                                <w:szCs w:val="22"/>
                              </w:rPr>
                              <w:t xml:space="preserve">　</w:t>
                            </w:r>
                            <w:r w:rsidR="00287939">
                              <w:rPr>
                                <w:rFonts w:ascii="HGPｺﾞｼｯｸE" w:eastAsia="HGPｺﾞｼｯｸE" w:hAnsi="HGPｺﾞｼｯｸE" w:hint="eastAsia"/>
                                <w:sz w:val="22"/>
                                <w:szCs w:val="22"/>
                              </w:rPr>
                              <w:t>午前１１時～１２時</w:t>
                            </w:r>
                          </w:p>
                          <w:p w14:paraId="5F84ABB9" w14:textId="40178C37" w:rsidR="004B7380" w:rsidRDefault="00287939" w:rsidP="00A52C42">
                            <w:pPr>
                              <w:ind w:firstLineChars="200" w:firstLine="440"/>
                              <w:rPr>
                                <w:rFonts w:ascii="HGPｺﾞｼｯｸE" w:eastAsia="HGPｺﾞｼｯｸE" w:hAnsi="HGPｺﾞｼｯｸE"/>
                                <w:sz w:val="22"/>
                                <w:szCs w:val="22"/>
                              </w:rPr>
                            </w:pPr>
                            <w:r w:rsidRPr="00A52C42">
                              <w:rPr>
                                <w:rFonts w:ascii="HGPｺﾞｼｯｸE" w:eastAsia="HGPｺﾞｼｯｸE" w:hAnsi="HGPｺﾞｼｯｸE" w:hint="eastAsia"/>
                                <w:sz w:val="22"/>
                                <w:szCs w:val="22"/>
                              </w:rPr>
                              <w:t>場　所：</w:t>
                            </w:r>
                            <w:r>
                              <w:rPr>
                                <w:rFonts w:ascii="HGPｺﾞｼｯｸE" w:eastAsia="HGPｺﾞｼｯｸE" w:hAnsi="HGPｺﾞｼｯｸE" w:hint="eastAsia"/>
                                <w:sz w:val="22"/>
                                <w:szCs w:val="22"/>
                              </w:rPr>
                              <w:t>早稲田桟敷湯</w:t>
                            </w:r>
                          </w:p>
                          <w:p w14:paraId="750AB985" w14:textId="6647FC3B" w:rsidR="00070F07" w:rsidRPr="00A52C42" w:rsidRDefault="00A52C42" w:rsidP="00070F07">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②</w:t>
                            </w:r>
                            <w:r w:rsidR="00287939">
                              <w:rPr>
                                <w:rFonts w:ascii="HGPｺﾞｼｯｸE" w:eastAsia="HGPｺﾞｼｯｸE" w:hAnsi="HGPｺﾞｼｯｸE" w:hint="eastAsia"/>
                                <w:sz w:val="22"/>
                                <w:szCs w:val="22"/>
                              </w:rPr>
                              <w:t xml:space="preserve">日　時：令和２年４月2日（木） </w:t>
                            </w:r>
                            <w:r w:rsidR="0053327F">
                              <w:rPr>
                                <w:rFonts w:ascii="HGPｺﾞｼｯｸE" w:eastAsia="HGPｺﾞｼｯｸE" w:hAnsi="HGPｺﾞｼｯｸE" w:hint="eastAsia"/>
                                <w:sz w:val="22"/>
                                <w:szCs w:val="22"/>
                              </w:rPr>
                              <w:t xml:space="preserve">　</w:t>
                            </w:r>
                            <w:r w:rsidR="00287939">
                              <w:rPr>
                                <w:rFonts w:ascii="HGPｺﾞｼｯｸE" w:eastAsia="HGPｺﾞｼｯｸE" w:hAnsi="HGPｺﾞｼｯｸE" w:hint="eastAsia"/>
                                <w:sz w:val="22"/>
                                <w:szCs w:val="22"/>
                              </w:rPr>
                              <w:t xml:space="preserve">　午後７時～８時</w:t>
                            </w:r>
                            <w:r w:rsidR="00070F07" w:rsidRPr="00A52C42">
                              <w:rPr>
                                <w:rFonts w:ascii="HGPｺﾞｼｯｸE" w:eastAsia="HGPｺﾞｼｯｸE" w:hAnsi="HGPｺﾞｼｯｸE" w:hint="eastAsia"/>
                                <w:sz w:val="22"/>
                                <w:szCs w:val="22"/>
                              </w:rPr>
                              <w:t xml:space="preserve">　　　　　</w:t>
                            </w:r>
                          </w:p>
                          <w:p w14:paraId="04C24B24" w14:textId="4D2DAA34" w:rsidR="00A52C42" w:rsidRDefault="00287939" w:rsidP="00070F07">
                            <w:pPr>
                              <w:ind w:firstLineChars="200" w:firstLine="440"/>
                              <w:rPr>
                                <w:rFonts w:ascii="HGPｺﾞｼｯｸE" w:eastAsia="HGPｺﾞｼｯｸE" w:hAnsi="HGPｺﾞｼｯｸE"/>
                                <w:sz w:val="22"/>
                                <w:szCs w:val="22"/>
                              </w:rPr>
                            </w:pPr>
                            <w:r>
                              <w:rPr>
                                <w:rFonts w:ascii="HGPｺﾞｼｯｸE" w:eastAsia="HGPｺﾞｼｯｸE" w:hAnsi="HGPｺﾞｼｯｸE" w:hint="eastAsia"/>
                                <w:sz w:val="22"/>
                                <w:szCs w:val="22"/>
                              </w:rPr>
                              <w:t>場　所：早稲田桟敷湯</w:t>
                            </w:r>
                            <w:r w:rsidR="00070F07" w:rsidRPr="00A52C42">
                              <w:rPr>
                                <w:rFonts w:ascii="HGPｺﾞｼｯｸE" w:eastAsia="HGPｺﾞｼｯｸE" w:hAnsi="HGPｺﾞｼｯｸE" w:hint="eastAsia"/>
                                <w:sz w:val="22"/>
                                <w:szCs w:val="22"/>
                              </w:rPr>
                              <w:t xml:space="preserve">　　　</w:t>
                            </w:r>
                          </w:p>
                          <w:p w14:paraId="4EBA8507" w14:textId="6D082A63" w:rsidR="00070F07" w:rsidRDefault="00A52C42" w:rsidP="00070F07">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③</w:t>
                            </w:r>
                            <w:r w:rsidR="00287939">
                              <w:rPr>
                                <w:rFonts w:ascii="HGPｺﾞｼｯｸE" w:eastAsia="HGPｺﾞｼｯｸE" w:hAnsi="HGPｺﾞｼｯｸE" w:hint="eastAsia"/>
                                <w:sz w:val="22"/>
                                <w:szCs w:val="22"/>
                              </w:rPr>
                              <w:t>日　時：令和２年４月</w:t>
                            </w:r>
                            <w:r w:rsidR="0053327F">
                              <w:rPr>
                                <w:rFonts w:ascii="HGPｺﾞｼｯｸE" w:eastAsia="HGPｺﾞｼｯｸE" w:hAnsi="HGPｺﾞｼｯｸE" w:hint="eastAsia"/>
                                <w:sz w:val="22"/>
                                <w:szCs w:val="22"/>
                              </w:rPr>
                              <w:t>１１日</w:t>
                            </w:r>
                            <w:r w:rsidR="00287939">
                              <w:rPr>
                                <w:rFonts w:ascii="HGPｺﾞｼｯｸE" w:eastAsia="HGPｺﾞｼｯｸE" w:hAnsi="HGPｺﾞｼｯｸE" w:hint="eastAsia"/>
                                <w:sz w:val="22"/>
                                <w:szCs w:val="22"/>
                              </w:rPr>
                              <w:t>（土）</w:t>
                            </w:r>
                            <w:bookmarkStart w:id="0" w:name="_GoBack"/>
                            <w:bookmarkEnd w:id="0"/>
                            <w:r w:rsidR="0053327F">
                              <w:rPr>
                                <w:rFonts w:ascii="HGPｺﾞｼｯｸE" w:eastAsia="HGPｺﾞｼｯｸE" w:hAnsi="HGPｺﾞｼｯｸE" w:hint="eastAsia"/>
                                <w:sz w:val="22"/>
                                <w:szCs w:val="22"/>
                              </w:rPr>
                              <w:t xml:space="preserve">　　</w:t>
                            </w:r>
                            <w:r w:rsidR="00287939">
                              <w:rPr>
                                <w:rFonts w:ascii="HGPｺﾞｼｯｸE" w:eastAsia="HGPｺﾞｼｯｸE" w:hAnsi="HGPｺﾞｼｯｸE" w:hint="eastAsia"/>
                                <w:sz w:val="22"/>
                                <w:szCs w:val="22"/>
                              </w:rPr>
                              <w:t>午後２時～３時</w:t>
                            </w:r>
                          </w:p>
                          <w:p w14:paraId="648E355B" w14:textId="31F42537" w:rsidR="00070F07" w:rsidRDefault="00287939" w:rsidP="00070F07">
                            <w:pPr>
                              <w:ind w:firstLineChars="200" w:firstLine="440"/>
                              <w:rPr>
                                <w:rFonts w:ascii="HGPｺﾞｼｯｸE" w:eastAsia="HGPｺﾞｼｯｸE" w:hAnsi="HGPｺﾞｼｯｸE"/>
                                <w:sz w:val="22"/>
                                <w:szCs w:val="22"/>
                              </w:rPr>
                            </w:pPr>
                            <w:r>
                              <w:rPr>
                                <w:rFonts w:ascii="HGPｺﾞｼｯｸE" w:eastAsia="HGPｺﾞｼｯｸE" w:hAnsi="HGPｺﾞｼｯｸE" w:hint="eastAsia"/>
                                <w:sz w:val="22"/>
                                <w:szCs w:val="22"/>
                              </w:rPr>
                              <w:t>場　所：中島もとはる岩出山事務所</w:t>
                            </w:r>
                          </w:p>
                          <w:p w14:paraId="79FD216B" w14:textId="3944BF83" w:rsidR="00CF0B2F" w:rsidRDefault="00CF0B2F" w:rsidP="00CF0B2F">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④日　時：令和</w:t>
                            </w:r>
                            <w:r w:rsidR="00774934">
                              <w:rPr>
                                <w:rFonts w:ascii="HGPｺﾞｼｯｸE" w:eastAsia="HGPｺﾞｼｯｸE" w:hAnsi="HGPｺﾞｼｯｸE" w:hint="eastAsia"/>
                                <w:sz w:val="22"/>
                                <w:szCs w:val="22"/>
                              </w:rPr>
                              <w:t>２</w:t>
                            </w:r>
                            <w:r>
                              <w:rPr>
                                <w:rFonts w:ascii="HGPｺﾞｼｯｸE" w:eastAsia="HGPｺﾞｼｯｸE" w:hAnsi="HGPｺﾞｼｯｸE" w:hint="eastAsia"/>
                                <w:sz w:val="22"/>
                                <w:szCs w:val="22"/>
                              </w:rPr>
                              <w:t>年</w:t>
                            </w:r>
                            <w:r w:rsidR="00B1769D">
                              <w:rPr>
                                <w:rFonts w:ascii="HGPｺﾞｼｯｸE" w:eastAsia="HGPｺﾞｼｯｸE" w:hAnsi="HGPｺﾞｼｯｸE" w:hint="eastAsia"/>
                                <w:sz w:val="22"/>
                                <w:szCs w:val="22"/>
                              </w:rPr>
                              <w:t>４</w:t>
                            </w:r>
                            <w:r>
                              <w:rPr>
                                <w:rFonts w:ascii="HGPｺﾞｼｯｸE" w:eastAsia="HGPｺﾞｼｯｸE" w:hAnsi="HGPｺﾞｼｯｸE" w:hint="eastAsia"/>
                                <w:sz w:val="22"/>
                                <w:szCs w:val="22"/>
                              </w:rPr>
                              <w:t>月</w:t>
                            </w:r>
                            <w:r w:rsidR="0053327F">
                              <w:rPr>
                                <w:rFonts w:ascii="HGPｺﾞｼｯｸE" w:eastAsia="HGPｺﾞｼｯｸE" w:hAnsi="HGPｺﾞｼｯｸE" w:hint="eastAsia"/>
                                <w:sz w:val="22"/>
                                <w:szCs w:val="22"/>
                              </w:rPr>
                              <w:t>１１</w:t>
                            </w:r>
                            <w:r>
                              <w:rPr>
                                <w:rFonts w:ascii="HGPｺﾞｼｯｸE" w:eastAsia="HGPｺﾞｼｯｸE" w:hAnsi="HGPｺﾞｼｯｸE" w:hint="eastAsia"/>
                                <w:sz w:val="22"/>
                                <w:szCs w:val="22"/>
                              </w:rPr>
                              <w:t>日</w:t>
                            </w:r>
                            <w:r w:rsidR="009074C0">
                              <w:rPr>
                                <w:rFonts w:ascii="HGPｺﾞｼｯｸE" w:eastAsia="HGPｺﾞｼｯｸE" w:hAnsi="HGPｺﾞｼｯｸE" w:hint="eastAsia"/>
                                <w:sz w:val="22"/>
                                <w:szCs w:val="22"/>
                              </w:rPr>
                              <w:t>（</w:t>
                            </w:r>
                            <w:r w:rsidR="00B1769D">
                              <w:rPr>
                                <w:rFonts w:ascii="HGPｺﾞｼｯｸE" w:eastAsia="HGPｺﾞｼｯｸE" w:hAnsi="HGPｺﾞｼｯｸE" w:hint="eastAsia"/>
                                <w:sz w:val="22"/>
                                <w:szCs w:val="22"/>
                              </w:rPr>
                              <w:t>土</w:t>
                            </w:r>
                            <w:r w:rsidR="009074C0">
                              <w:rPr>
                                <w:rFonts w:ascii="HGPｺﾞｼｯｸE" w:eastAsia="HGPｺﾞｼｯｸE" w:hAnsi="HGPｺﾞｼｯｸE" w:hint="eastAsia"/>
                                <w:sz w:val="22"/>
                                <w:szCs w:val="22"/>
                              </w:rPr>
                              <w:t>）　　午後</w:t>
                            </w:r>
                            <w:r w:rsidR="00B1769D">
                              <w:rPr>
                                <w:rFonts w:ascii="HGPｺﾞｼｯｸE" w:eastAsia="HGPｺﾞｼｯｸE" w:hAnsi="HGPｺﾞｼｯｸE" w:hint="eastAsia"/>
                                <w:sz w:val="22"/>
                                <w:szCs w:val="22"/>
                              </w:rPr>
                              <w:t>７</w:t>
                            </w:r>
                            <w:r w:rsidR="009074C0">
                              <w:rPr>
                                <w:rFonts w:ascii="HGPｺﾞｼｯｸE" w:eastAsia="HGPｺﾞｼｯｸE" w:hAnsi="HGPｺﾞｼｯｸE" w:hint="eastAsia"/>
                                <w:sz w:val="22"/>
                                <w:szCs w:val="22"/>
                              </w:rPr>
                              <w:t>時～</w:t>
                            </w:r>
                            <w:r w:rsidR="00B1769D">
                              <w:rPr>
                                <w:rFonts w:ascii="HGPｺﾞｼｯｸE" w:eastAsia="HGPｺﾞｼｯｸE" w:hAnsi="HGPｺﾞｼｯｸE" w:hint="eastAsia"/>
                                <w:sz w:val="22"/>
                                <w:szCs w:val="22"/>
                              </w:rPr>
                              <w:t>８</w:t>
                            </w:r>
                            <w:r w:rsidR="009074C0">
                              <w:rPr>
                                <w:rFonts w:ascii="HGPｺﾞｼｯｸE" w:eastAsia="HGPｺﾞｼｯｸE" w:hAnsi="HGPｺﾞｼｯｸE" w:hint="eastAsia"/>
                                <w:sz w:val="22"/>
                                <w:szCs w:val="22"/>
                              </w:rPr>
                              <w:t>時</w:t>
                            </w:r>
                          </w:p>
                          <w:p w14:paraId="7EF7F4C3" w14:textId="5EF151FD" w:rsidR="00CF0B2F" w:rsidRDefault="00CF0B2F" w:rsidP="00CF0B2F">
                            <w:pPr>
                              <w:ind w:firstLineChars="200" w:firstLine="440"/>
                              <w:rPr>
                                <w:rFonts w:ascii="HGPｺﾞｼｯｸE" w:eastAsia="HGPｺﾞｼｯｸE" w:hAnsi="HGPｺﾞｼｯｸE"/>
                                <w:sz w:val="22"/>
                                <w:szCs w:val="22"/>
                              </w:rPr>
                            </w:pPr>
                            <w:r>
                              <w:rPr>
                                <w:rFonts w:ascii="HGPｺﾞｼｯｸE" w:eastAsia="HGPｺﾞｼｯｸE" w:hAnsi="HGPｺﾞｼｯｸE" w:hint="eastAsia"/>
                                <w:sz w:val="22"/>
                                <w:szCs w:val="22"/>
                              </w:rPr>
                              <w:t>場　所：</w:t>
                            </w:r>
                            <w:r w:rsidR="00B1769D">
                              <w:rPr>
                                <w:rFonts w:ascii="HGPｺﾞｼｯｸE" w:eastAsia="HGPｺﾞｼｯｸE" w:hAnsi="HGPｺﾞｼｯｸE" w:hint="eastAsia"/>
                                <w:sz w:val="22"/>
                                <w:szCs w:val="22"/>
                              </w:rPr>
                              <w:t>中島もとはる岩出山事務所</w:t>
                            </w:r>
                          </w:p>
                          <w:p w14:paraId="6AE33265" w14:textId="06E0CBF3" w:rsidR="00B1769D" w:rsidRPr="00A52C42" w:rsidRDefault="00B1769D" w:rsidP="00B1769D">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w:t>
                            </w:r>
                            <w:r w:rsidR="00774934">
                              <w:rPr>
                                <w:rFonts w:ascii="HGPｺﾞｼｯｸE" w:eastAsia="HGPｺﾞｼｯｸE" w:hAnsi="HGPｺﾞｼｯｸE" w:hint="eastAsia"/>
                                <w:sz w:val="22"/>
                                <w:szCs w:val="22"/>
                              </w:rPr>
                              <w:t>除菌用スプレーは用意しておりますが、マスク</w:t>
                            </w:r>
                            <w:r w:rsidR="0026603F">
                              <w:rPr>
                                <w:rFonts w:ascii="HGPｺﾞｼｯｸE" w:eastAsia="HGPｺﾞｼｯｸE" w:hAnsi="HGPｺﾞｼｯｸE" w:hint="eastAsia"/>
                                <w:sz w:val="22"/>
                                <w:szCs w:val="22"/>
                              </w:rPr>
                              <w:t>の必要な方</w:t>
                            </w:r>
                            <w:r w:rsidR="00774934">
                              <w:rPr>
                                <w:rFonts w:ascii="HGPｺﾞｼｯｸE" w:eastAsia="HGPｺﾞｼｯｸE" w:hAnsi="HGPｺﾞｼｯｸE" w:hint="eastAsia"/>
                                <w:sz w:val="22"/>
                                <w:szCs w:val="22"/>
                              </w:rPr>
                              <w:t>は各自でお願いします。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0A44" id="Text Box 1323" o:spid="_x0000_s1047" type="#_x0000_t202" style="position:absolute;left:0;text-align:left;margin-left:10.4pt;margin-top:1.25pt;width:414.75pt;height:17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" filled="f" strokecolor="black [3213]" strokeweight="1.5pt">
                <v:textbox>
                  <w:txbxContent>
                    <w:p w14:paraId="354895DD" w14:textId="77777777" w:rsidR="004B7380" w:rsidRDefault="004B7380" w:rsidP="00670935">
                      <w:pPr>
                        <w:ind w:firstLineChars="100" w:firstLine="440"/>
                        <w:rPr>
                          <w:rFonts w:ascii="HGPｺﾞｼｯｸE" w:eastAsia="HGPｺﾞｼｯｸE" w:hAnsi="HGPｺﾞｼｯｸE"/>
                          <w:sz w:val="44"/>
                          <w:szCs w:val="44"/>
                        </w:rPr>
                      </w:pPr>
                      <w:r w:rsidRPr="00670935">
                        <w:rPr>
                          <w:rFonts w:ascii="HGPｺﾞｼｯｸE" w:eastAsia="HGPｺﾞｼｯｸE" w:hAnsi="HGPｺﾞｼｯｸE" w:hint="eastAsia"/>
                          <w:sz w:val="44"/>
                          <w:szCs w:val="44"/>
                        </w:rPr>
                        <w:t>こだっつの会(県政懇談会)のご案内</w:t>
                      </w:r>
                      <w:r w:rsidR="00127170" w:rsidRPr="00670935">
                        <w:rPr>
                          <w:rFonts w:ascii="HGPｺﾞｼｯｸE" w:eastAsia="HGPｺﾞｼｯｸE" w:hAnsi="HGPｺﾞｼｯｸE" w:hint="eastAsia"/>
                          <w:sz w:val="44"/>
                          <w:szCs w:val="44"/>
                        </w:rPr>
                        <w:t xml:space="preserve">　</w:t>
                      </w:r>
                    </w:p>
                    <w:p w14:paraId="616AF6A3" w14:textId="72A45CE4" w:rsidR="00070F07" w:rsidRDefault="00A52C42" w:rsidP="00070F07">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①</w:t>
                      </w:r>
                      <w:r w:rsidR="00287939" w:rsidRPr="00A52C42">
                        <w:rPr>
                          <w:rFonts w:ascii="HGPｺﾞｼｯｸE" w:eastAsia="HGPｺﾞｼｯｸE" w:hAnsi="HGPｺﾞｼｯｸE" w:hint="eastAsia"/>
                          <w:sz w:val="22"/>
                          <w:szCs w:val="22"/>
                        </w:rPr>
                        <w:t>日　時：令和</w:t>
                      </w:r>
                      <w:r w:rsidR="00287939">
                        <w:rPr>
                          <w:rFonts w:ascii="HGPｺﾞｼｯｸE" w:eastAsia="HGPｺﾞｼｯｸE" w:hAnsi="HGPｺﾞｼｯｸE" w:hint="eastAsia"/>
                          <w:sz w:val="22"/>
                          <w:szCs w:val="22"/>
                        </w:rPr>
                        <w:t>２</w:t>
                      </w:r>
                      <w:r w:rsidR="00287939" w:rsidRPr="00A52C42">
                        <w:rPr>
                          <w:rFonts w:ascii="HGPｺﾞｼｯｸE" w:eastAsia="HGPｺﾞｼｯｸE" w:hAnsi="HGPｺﾞｼｯｸE" w:hint="eastAsia"/>
                          <w:sz w:val="22"/>
                          <w:szCs w:val="22"/>
                        </w:rPr>
                        <w:t>年</w:t>
                      </w:r>
                      <w:r w:rsidR="00287939">
                        <w:rPr>
                          <w:rFonts w:ascii="HGPｺﾞｼｯｸE" w:eastAsia="HGPｺﾞｼｯｸE" w:hAnsi="HGPｺﾞｼｯｸE" w:hint="eastAsia"/>
                          <w:sz w:val="22"/>
                          <w:szCs w:val="22"/>
                        </w:rPr>
                        <w:t>４</w:t>
                      </w:r>
                      <w:r w:rsidR="00287939" w:rsidRPr="00A52C42">
                        <w:rPr>
                          <w:rFonts w:ascii="HGPｺﾞｼｯｸE" w:eastAsia="HGPｺﾞｼｯｸE" w:hAnsi="HGPｺﾞｼｯｸE" w:hint="eastAsia"/>
                          <w:sz w:val="22"/>
                          <w:szCs w:val="22"/>
                        </w:rPr>
                        <w:t>月</w:t>
                      </w:r>
                      <w:r w:rsidR="00287939">
                        <w:rPr>
                          <w:rFonts w:ascii="HGPｺﾞｼｯｸE" w:eastAsia="HGPｺﾞｼｯｸE" w:hAnsi="HGPｺﾞｼｯｸE" w:hint="eastAsia"/>
                          <w:sz w:val="22"/>
                          <w:szCs w:val="22"/>
                        </w:rPr>
                        <w:t>2</w:t>
                      </w:r>
                      <w:r w:rsidR="00287939" w:rsidRPr="00A52C42">
                        <w:rPr>
                          <w:rFonts w:ascii="HGPｺﾞｼｯｸE" w:eastAsia="HGPｺﾞｼｯｸE" w:hAnsi="HGPｺﾞｼｯｸE" w:hint="eastAsia"/>
                          <w:sz w:val="22"/>
                          <w:szCs w:val="22"/>
                        </w:rPr>
                        <w:t>日（</w:t>
                      </w:r>
                      <w:r w:rsidR="00287939">
                        <w:rPr>
                          <w:rFonts w:ascii="HGPｺﾞｼｯｸE" w:eastAsia="HGPｺﾞｼｯｸE" w:hAnsi="HGPｺﾞｼｯｸE" w:hint="eastAsia"/>
                          <w:sz w:val="22"/>
                          <w:szCs w:val="22"/>
                        </w:rPr>
                        <w:t>木</w:t>
                      </w:r>
                      <w:r w:rsidR="00287939" w:rsidRPr="00A52C42">
                        <w:rPr>
                          <w:rFonts w:ascii="HGPｺﾞｼｯｸE" w:eastAsia="HGPｺﾞｼｯｸE" w:hAnsi="HGPｺﾞｼｯｸE" w:hint="eastAsia"/>
                          <w:sz w:val="22"/>
                          <w:szCs w:val="22"/>
                        </w:rPr>
                        <w:t xml:space="preserve">）　</w:t>
                      </w:r>
                      <w:r w:rsidR="0053327F">
                        <w:rPr>
                          <w:rFonts w:ascii="HGPｺﾞｼｯｸE" w:eastAsia="HGPｺﾞｼｯｸE" w:hAnsi="HGPｺﾞｼｯｸE" w:hint="eastAsia"/>
                          <w:sz w:val="22"/>
                          <w:szCs w:val="22"/>
                        </w:rPr>
                        <w:t xml:space="preserve">　</w:t>
                      </w:r>
                      <w:r w:rsidR="00287939" w:rsidRPr="00A52C42">
                        <w:rPr>
                          <w:rFonts w:ascii="HGPｺﾞｼｯｸE" w:eastAsia="HGPｺﾞｼｯｸE" w:hAnsi="HGPｺﾞｼｯｸE" w:hint="eastAsia"/>
                          <w:sz w:val="22"/>
                          <w:szCs w:val="22"/>
                        </w:rPr>
                        <w:t xml:space="preserve">　</w:t>
                      </w:r>
                      <w:r w:rsidR="00287939">
                        <w:rPr>
                          <w:rFonts w:ascii="HGPｺﾞｼｯｸE" w:eastAsia="HGPｺﾞｼｯｸE" w:hAnsi="HGPｺﾞｼｯｸE" w:hint="eastAsia"/>
                          <w:sz w:val="22"/>
                          <w:szCs w:val="22"/>
                        </w:rPr>
                        <w:t>午前１１時～１２時</w:t>
                      </w:r>
                    </w:p>
                    <w:p w14:paraId="5F84ABB9" w14:textId="40178C37" w:rsidR="004B7380" w:rsidRDefault="00287939" w:rsidP="00A52C42">
                      <w:pPr>
                        <w:ind w:firstLineChars="200" w:firstLine="440"/>
                        <w:rPr>
                          <w:rFonts w:ascii="HGPｺﾞｼｯｸE" w:eastAsia="HGPｺﾞｼｯｸE" w:hAnsi="HGPｺﾞｼｯｸE"/>
                          <w:sz w:val="22"/>
                          <w:szCs w:val="22"/>
                        </w:rPr>
                      </w:pPr>
                      <w:r w:rsidRPr="00A52C42">
                        <w:rPr>
                          <w:rFonts w:ascii="HGPｺﾞｼｯｸE" w:eastAsia="HGPｺﾞｼｯｸE" w:hAnsi="HGPｺﾞｼｯｸE" w:hint="eastAsia"/>
                          <w:sz w:val="22"/>
                          <w:szCs w:val="22"/>
                        </w:rPr>
                        <w:t>場　所：</w:t>
                      </w:r>
                      <w:r>
                        <w:rPr>
                          <w:rFonts w:ascii="HGPｺﾞｼｯｸE" w:eastAsia="HGPｺﾞｼｯｸE" w:hAnsi="HGPｺﾞｼｯｸE" w:hint="eastAsia"/>
                          <w:sz w:val="22"/>
                          <w:szCs w:val="22"/>
                        </w:rPr>
                        <w:t>早稲田桟敷湯</w:t>
                      </w:r>
                    </w:p>
                    <w:p w14:paraId="750AB985" w14:textId="6647FC3B" w:rsidR="00070F07" w:rsidRPr="00A52C42" w:rsidRDefault="00A52C42" w:rsidP="00070F07">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②</w:t>
                      </w:r>
                      <w:r w:rsidR="00287939">
                        <w:rPr>
                          <w:rFonts w:ascii="HGPｺﾞｼｯｸE" w:eastAsia="HGPｺﾞｼｯｸE" w:hAnsi="HGPｺﾞｼｯｸE" w:hint="eastAsia"/>
                          <w:sz w:val="22"/>
                          <w:szCs w:val="22"/>
                        </w:rPr>
                        <w:t xml:space="preserve">日　時：令和２年４月2日（木） </w:t>
                      </w:r>
                      <w:r w:rsidR="0053327F">
                        <w:rPr>
                          <w:rFonts w:ascii="HGPｺﾞｼｯｸE" w:eastAsia="HGPｺﾞｼｯｸE" w:hAnsi="HGPｺﾞｼｯｸE" w:hint="eastAsia"/>
                          <w:sz w:val="22"/>
                          <w:szCs w:val="22"/>
                        </w:rPr>
                        <w:t xml:space="preserve">　</w:t>
                      </w:r>
                      <w:r w:rsidR="00287939">
                        <w:rPr>
                          <w:rFonts w:ascii="HGPｺﾞｼｯｸE" w:eastAsia="HGPｺﾞｼｯｸE" w:hAnsi="HGPｺﾞｼｯｸE" w:hint="eastAsia"/>
                          <w:sz w:val="22"/>
                          <w:szCs w:val="22"/>
                        </w:rPr>
                        <w:t xml:space="preserve">　午後７時～８時</w:t>
                      </w:r>
                      <w:r w:rsidR="00070F07" w:rsidRPr="00A52C42">
                        <w:rPr>
                          <w:rFonts w:ascii="HGPｺﾞｼｯｸE" w:eastAsia="HGPｺﾞｼｯｸE" w:hAnsi="HGPｺﾞｼｯｸE" w:hint="eastAsia"/>
                          <w:sz w:val="22"/>
                          <w:szCs w:val="22"/>
                        </w:rPr>
                        <w:t xml:space="preserve">　　　　　</w:t>
                      </w:r>
                    </w:p>
                    <w:p w14:paraId="04C24B24" w14:textId="4D2DAA34" w:rsidR="00A52C42" w:rsidRDefault="00287939" w:rsidP="00070F07">
                      <w:pPr>
                        <w:ind w:firstLineChars="200" w:firstLine="440"/>
                        <w:rPr>
                          <w:rFonts w:ascii="HGPｺﾞｼｯｸE" w:eastAsia="HGPｺﾞｼｯｸE" w:hAnsi="HGPｺﾞｼｯｸE"/>
                          <w:sz w:val="22"/>
                          <w:szCs w:val="22"/>
                        </w:rPr>
                      </w:pPr>
                      <w:r>
                        <w:rPr>
                          <w:rFonts w:ascii="HGPｺﾞｼｯｸE" w:eastAsia="HGPｺﾞｼｯｸE" w:hAnsi="HGPｺﾞｼｯｸE" w:hint="eastAsia"/>
                          <w:sz w:val="22"/>
                          <w:szCs w:val="22"/>
                        </w:rPr>
                        <w:t>場　所：早稲田桟敷湯</w:t>
                      </w:r>
                      <w:r w:rsidR="00070F07" w:rsidRPr="00A52C42">
                        <w:rPr>
                          <w:rFonts w:ascii="HGPｺﾞｼｯｸE" w:eastAsia="HGPｺﾞｼｯｸE" w:hAnsi="HGPｺﾞｼｯｸE" w:hint="eastAsia"/>
                          <w:sz w:val="22"/>
                          <w:szCs w:val="22"/>
                        </w:rPr>
                        <w:t xml:space="preserve">　　　</w:t>
                      </w:r>
                    </w:p>
                    <w:p w14:paraId="4EBA8507" w14:textId="6D082A63" w:rsidR="00070F07" w:rsidRDefault="00A52C42" w:rsidP="00070F07">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③</w:t>
                      </w:r>
                      <w:r w:rsidR="00287939">
                        <w:rPr>
                          <w:rFonts w:ascii="HGPｺﾞｼｯｸE" w:eastAsia="HGPｺﾞｼｯｸE" w:hAnsi="HGPｺﾞｼｯｸE" w:hint="eastAsia"/>
                          <w:sz w:val="22"/>
                          <w:szCs w:val="22"/>
                        </w:rPr>
                        <w:t>日　時：令和２年４月</w:t>
                      </w:r>
                      <w:r w:rsidR="0053327F">
                        <w:rPr>
                          <w:rFonts w:ascii="HGPｺﾞｼｯｸE" w:eastAsia="HGPｺﾞｼｯｸE" w:hAnsi="HGPｺﾞｼｯｸE" w:hint="eastAsia"/>
                          <w:sz w:val="22"/>
                          <w:szCs w:val="22"/>
                        </w:rPr>
                        <w:t>１１日</w:t>
                      </w:r>
                      <w:r w:rsidR="00287939">
                        <w:rPr>
                          <w:rFonts w:ascii="HGPｺﾞｼｯｸE" w:eastAsia="HGPｺﾞｼｯｸE" w:hAnsi="HGPｺﾞｼｯｸE" w:hint="eastAsia"/>
                          <w:sz w:val="22"/>
                          <w:szCs w:val="22"/>
                        </w:rPr>
                        <w:t>（土）</w:t>
                      </w:r>
                      <w:bookmarkStart w:id="1" w:name="_GoBack"/>
                      <w:bookmarkEnd w:id="1"/>
                      <w:r w:rsidR="0053327F">
                        <w:rPr>
                          <w:rFonts w:ascii="HGPｺﾞｼｯｸE" w:eastAsia="HGPｺﾞｼｯｸE" w:hAnsi="HGPｺﾞｼｯｸE" w:hint="eastAsia"/>
                          <w:sz w:val="22"/>
                          <w:szCs w:val="22"/>
                        </w:rPr>
                        <w:t xml:space="preserve">　　</w:t>
                      </w:r>
                      <w:r w:rsidR="00287939">
                        <w:rPr>
                          <w:rFonts w:ascii="HGPｺﾞｼｯｸE" w:eastAsia="HGPｺﾞｼｯｸE" w:hAnsi="HGPｺﾞｼｯｸE" w:hint="eastAsia"/>
                          <w:sz w:val="22"/>
                          <w:szCs w:val="22"/>
                        </w:rPr>
                        <w:t>午後２時～３時</w:t>
                      </w:r>
                    </w:p>
                    <w:p w14:paraId="648E355B" w14:textId="31F42537" w:rsidR="00070F07" w:rsidRDefault="00287939" w:rsidP="00070F07">
                      <w:pPr>
                        <w:ind w:firstLineChars="200" w:firstLine="440"/>
                        <w:rPr>
                          <w:rFonts w:ascii="HGPｺﾞｼｯｸE" w:eastAsia="HGPｺﾞｼｯｸE" w:hAnsi="HGPｺﾞｼｯｸE"/>
                          <w:sz w:val="22"/>
                          <w:szCs w:val="22"/>
                        </w:rPr>
                      </w:pPr>
                      <w:r>
                        <w:rPr>
                          <w:rFonts w:ascii="HGPｺﾞｼｯｸE" w:eastAsia="HGPｺﾞｼｯｸE" w:hAnsi="HGPｺﾞｼｯｸE" w:hint="eastAsia"/>
                          <w:sz w:val="22"/>
                          <w:szCs w:val="22"/>
                        </w:rPr>
                        <w:t>場　所：中島もとはる岩出山事務所</w:t>
                      </w:r>
                    </w:p>
                    <w:p w14:paraId="79FD216B" w14:textId="3944BF83" w:rsidR="00CF0B2F" w:rsidRDefault="00CF0B2F" w:rsidP="00CF0B2F">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④日　時：令和</w:t>
                      </w:r>
                      <w:r w:rsidR="00774934">
                        <w:rPr>
                          <w:rFonts w:ascii="HGPｺﾞｼｯｸE" w:eastAsia="HGPｺﾞｼｯｸE" w:hAnsi="HGPｺﾞｼｯｸE" w:hint="eastAsia"/>
                          <w:sz w:val="22"/>
                          <w:szCs w:val="22"/>
                        </w:rPr>
                        <w:t>２</w:t>
                      </w:r>
                      <w:r>
                        <w:rPr>
                          <w:rFonts w:ascii="HGPｺﾞｼｯｸE" w:eastAsia="HGPｺﾞｼｯｸE" w:hAnsi="HGPｺﾞｼｯｸE" w:hint="eastAsia"/>
                          <w:sz w:val="22"/>
                          <w:szCs w:val="22"/>
                        </w:rPr>
                        <w:t>年</w:t>
                      </w:r>
                      <w:r w:rsidR="00B1769D">
                        <w:rPr>
                          <w:rFonts w:ascii="HGPｺﾞｼｯｸE" w:eastAsia="HGPｺﾞｼｯｸE" w:hAnsi="HGPｺﾞｼｯｸE" w:hint="eastAsia"/>
                          <w:sz w:val="22"/>
                          <w:szCs w:val="22"/>
                        </w:rPr>
                        <w:t>４</w:t>
                      </w:r>
                      <w:r>
                        <w:rPr>
                          <w:rFonts w:ascii="HGPｺﾞｼｯｸE" w:eastAsia="HGPｺﾞｼｯｸE" w:hAnsi="HGPｺﾞｼｯｸE" w:hint="eastAsia"/>
                          <w:sz w:val="22"/>
                          <w:szCs w:val="22"/>
                        </w:rPr>
                        <w:t>月</w:t>
                      </w:r>
                      <w:r w:rsidR="0053327F">
                        <w:rPr>
                          <w:rFonts w:ascii="HGPｺﾞｼｯｸE" w:eastAsia="HGPｺﾞｼｯｸE" w:hAnsi="HGPｺﾞｼｯｸE" w:hint="eastAsia"/>
                          <w:sz w:val="22"/>
                          <w:szCs w:val="22"/>
                        </w:rPr>
                        <w:t>１１</w:t>
                      </w:r>
                      <w:r>
                        <w:rPr>
                          <w:rFonts w:ascii="HGPｺﾞｼｯｸE" w:eastAsia="HGPｺﾞｼｯｸE" w:hAnsi="HGPｺﾞｼｯｸE" w:hint="eastAsia"/>
                          <w:sz w:val="22"/>
                          <w:szCs w:val="22"/>
                        </w:rPr>
                        <w:t>日</w:t>
                      </w:r>
                      <w:r w:rsidR="009074C0">
                        <w:rPr>
                          <w:rFonts w:ascii="HGPｺﾞｼｯｸE" w:eastAsia="HGPｺﾞｼｯｸE" w:hAnsi="HGPｺﾞｼｯｸE" w:hint="eastAsia"/>
                          <w:sz w:val="22"/>
                          <w:szCs w:val="22"/>
                        </w:rPr>
                        <w:t>（</w:t>
                      </w:r>
                      <w:r w:rsidR="00B1769D">
                        <w:rPr>
                          <w:rFonts w:ascii="HGPｺﾞｼｯｸE" w:eastAsia="HGPｺﾞｼｯｸE" w:hAnsi="HGPｺﾞｼｯｸE" w:hint="eastAsia"/>
                          <w:sz w:val="22"/>
                          <w:szCs w:val="22"/>
                        </w:rPr>
                        <w:t>土</w:t>
                      </w:r>
                      <w:r w:rsidR="009074C0">
                        <w:rPr>
                          <w:rFonts w:ascii="HGPｺﾞｼｯｸE" w:eastAsia="HGPｺﾞｼｯｸE" w:hAnsi="HGPｺﾞｼｯｸE" w:hint="eastAsia"/>
                          <w:sz w:val="22"/>
                          <w:szCs w:val="22"/>
                        </w:rPr>
                        <w:t>）　　午後</w:t>
                      </w:r>
                      <w:r w:rsidR="00B1769D">
                        <w:rPr>
                          <w:rFonts w:ascii="HGPｺﾞｼｯｸE" w:eastAsia="HGPｺﾞｼｯｸE" w:hAnsi="HGPｺﾞｼｯｸE" w:hint="eastAsia"/>
                          <w:sz w:val="22"/>
                          <w:szCs w:val="22"/>
                        </w:rPr>
                        <w:t>７</w:t>
                      </w:r>
                      <w:r w:rsidR="009074C0">
                        <w:rPr>
                          <w:rFonts w:ascii="HGPｺﾞｼｯｸE" w:eastAsia="HGPｺﾞｼｯｸE" w:hAnsi="HGPｺﾞｼｯｸE" w:hint="eastAsia"/>
                          <w:sz w:val="22"/>
                          <w:szCs w:val="22"/>
                        </w:rPr>
                        <w:t>時～</w:t>
                      </w:r>
                      <w:r w:rsidR="00B1769D">
                        <w:rPr>
                          <w:rFonts w:ascii="HGPｺﾞｼｯｸE" w:eastAsia="HGPｺﾞｼｯｸE" w:hAnsi="HGPｺﾞｼｯｸE" w:hint="eastAsia"/>
                          <w:sz w:val="22"/>
                          <w:szCs w:val="22"/>
                        </w:rPr>
                        <w:t>８</w:t>
                      </w:r>
                      <w:r w:rsidR="009074C0">
                        <w:rPr>
                          <w:rFonts w:ascii="HGPｺﾞｼｯｸE" w:eastAsia="HGPｺﾞｼｯｸE" w:hAnsi="HGPｺﾞｼｯｸE" w:hint="eastAsia"/>
                          <w:sz w:val="22"/>
                          <w:szCs w:val="22"/>
                        </w:rPr>
                        <w:t>時</w:t>
                      </w:r>
                    </w:p>
                    <w:p w14:paraId="7EF7F4C3" w14:textId="5EF151FD" w:rsidR="00CF0B2F" w:rsidRDefault="00CF0B2F" w:rsidP="00CF0B2F">
                      <w:pPr>
                        <w:ind w:firstLineChars="200" w:firstLine="440"/>
                        <w:rPr>
                          <w:rFonts w:ascii="HGPｺﾞｼｯｸE" w:eastAsia="HGPｺﾞｼｯｸE" w:hAnsi="HGPｺﾞｼｯｸE"/>
                          <w:sz w:val="22"/>
                          <w:szCs w:val="22"/>
                        </w:rPr>
                      </w:pPr>
                      <w:r>
                        <w:rPr>
                          <w:rFonts w:ascii="HGPｺﾞｼｯｸE" w:eastAsia="HGPｺﾞｼｯｸE" w:hAnsi="HGPｺﾞｼｯｸE" w:hint="eastAsia"/>
                          <w:sz w:val="22"/>
                          <w:szCs w:val="22"/>
                        </w:rPr>
                        <w:t>場　所：</w:t>
                      </w:r>
                      <w:r w:rsidR="00B1769D">
                        <w:rPr>
                          <w:rFonts w:ascii="HGPｺﾞｼｯｸE" w:eastAsia="HGPｺﾞｼｯｸE" w:hAnsi="HGPｺﾞｼｯｸE" w:hint="eastAsia"/>
                          <w:sz w:val="22"/>
                          <w:szCs w:val="22"/>
                        </w:rPr>
                        <w:t>中島もとはる岩出山事務所</w:t>
                      </w:r>
                    </w:p>
                    <w:p w14:paraId="6AE33265" w14:textId="06E0CBF3" w:rsidR="00B1769D" w:rsidRPr="00A52C42" w:rsidRDefault="00B1769D" w:rsidP="00B1769D">
                      <w:pPr>
                        <w:ind w:firstLineChars="100" w:firstLine="220"/>
                        <w:rPr>
                          <w:rFonts w:ascii="HGPｺﾞｼｯｸE" w:eastAsia="HGPｺﾞｼｯｸE" w:hAnsi="HGPｺﾞｼｯｸE"/>
                          <w:sz w:val="22"/>
                          <w:szCs w:val="22"/>
                        </w:rPr>
                      </w:pPr>
                      <w:r>
                        <w:rPr>
                          <w:rFonts w:ascii="HGPｺﾞｼｯｸE" w:eastAsia="HGPｺﾞｼｯｸE" w:hAnsi="HGPｺﾞｼｯｸE" w:hint="eastAsia"/>
                          <w:sz w:val="22"/>
                          <w:szCs w:val="22"/>
                        </w:rPr>
                        <w:t>※</w:t>
                      </w:r>
                      <w:r w:rsidR="00774934">
                        <w:rPr>
                          <w:rFonts w:ascii="HGPｺﾞｼｯｸE" w:eastAsia="HGPｺﾞｼｯｸE" w:hAnsi="HGPｺﾞｼｯｸE" w:hint="eastAsia"/>
                          <w:sz w:val="22"/>
                          <w:szCs w:val="22"/>
                        </w:rPr>
                        <w:t>除菌用スプレーは用意しておりますが、マスク</w:t>
                      </w:r>
                      <w:r w:rsidR="0026603F">
                        <w:rPr>
                          <w:rFonts w:ascii="HGPｺﾞｼｯｸE" w:eastAsia="HGPｺﾞｼｯｸE" w:hAnsi="HGPｺﾞｼｯｸE" w:hint="eastAsia"/>
                          <w:sz w:val="22"/>
                          <w:szCs w:val="22"/>
                        </w:rPr>
                        <w:t>の必要な方</w:t>
                      </w:r>
                      <w:r w:rsidR="00774934">
                        <w:rPr>
                          <w:rFonts w:ascii="HGPｺﾞｼｯｸE" w:eastAsia="HGPｺﾞｼｯｸE" w:hAnsi="HGPｺﾞｼｯｸE" w:hint="eastAsia"/>
                          <w:sz w:val="22"/>
                          <w:szCs w:val="22"/>
                        </w:rPr>
                        <w:t>は各自でお願いします。</w:t>
                      </w:r>
                    </w:p>
                  </w:txbxContent>
                </v:textbox>
              </v:shape>
            </w:pict>
          </mc:Fallback>
        </mc:AlternateContent>
      </w:r>
      <w:r w:rsidR="009E0FC8">
        <w:rPr>
          <w:rFonts w:hint="eastAsia"/>
        </w:rPr>
        <w:t xml:space="preserve">　　</w:t>
      </w:r>
    </w:p>
    <w:p w14:paraId="65BD7843" w14:textId="409D3991" w:rsidR="00FE0C1D" w:rsidRDefault="00FE0C1D" w:rsidP="00BB1F34">
      <w:pPr>
        <w:tabs>
          <w:tab w:val="left" w:pos="7110"/>
        </w:tabs>
        <w:ind w:left="210" w:hangingChars="100" w:hanging="210"/>
      </w:pPr>
    </w:p>
    <w:p w14:paraId="30BB9761" w14:textId="4CECEF37" w:rsidR="00FE0C1D" w:rsidRDefault="004E3F62" w:rsidP="00B24CF7">
      <w:pPr>
        <w:tabs>
          <w:tab w:val="left" w:pos="7110"/>
        </w:tabs>
        <w:ind w:left="210" w:hangingChars="100" w:hanging="210"/>
      </w:pPr>
      <w:r>
        <w:rPr>
          <w:noProof/>
        </w:rPr>
        <mc:AlternateContent>
          <mc:Choice Requires="wps">
            <w:drawing>
              <wp:anchor distT="0" distB="0" distL="114300" distR="114300" simplePos="0" relativeHeight="251688960" behindDoc="0" locked="0" layoutInCell="1" allowOverlap="1" wp14:anchorId="74842FAC" wp14:editId="3827728A">
                <wp:simplePos x="0" y="0"/>
                <wp:positionH relativeFrom="column">
                  <wp:posOffset>3884651</wp:posOffset>
                </wp:positionH>
                <wp:positionV relativeFrom="paragraph">
                  <wp:posOffset>112928</wp:posOffset>
                </wp:positionV>
                <wp:extent cx="1456055" cy="512445"/>
                <wp:effectExtent l="4445" t="7620" r="6350" b="146685"/>
                <wp:wrapNone/>
                <wp:docPr id="11" name="AutoShap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6055" cy="512445"/>
                        </a:xfrm>
                        <a:prstGeom prst="wedgeRoundRectCallout">
                          <a:avLst>
                            <a:gd name="adj1" fmla="val 8005"/>
                            <a:gd name="adj2" fmla="val 78500"/>
                            <a:gd name="adj3" fmla="val 16667"/>
                          </a:avLst>
                        </a:prstGeom>
                        <a:solidFill>
                          <a:srgbClr val="A5A5A5"/>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B0CC21" w14:textId="432681B4" w:rsidR="009074C0" w:rsidRPr="009074C0" w:rsidRDefault="00774934">
                            <w:pPr>
                              <w:rPr>
                                <w:b/>
                                <w:bCs/>
                                <w:sz w:val="18"/>
                                <w:szCs w:val="18"/>
                              </w:rPr>
                            </w:pPr>
                            <w:r>
                              <w:rPr>
                                <w:rFonts w:hint="eastAsia"/>
                                <w:b/>
                                <w:bCs/>
                                <w:sz w:val="18"/>
                                <w:szCs w:val="18"/>
                              </w:rPr>
                              <w:t>今回は会場を限定させて頂きました。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42F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07" o:spid="_x0000_s1048" type="#_x0000_t62" style="position:absolute;left:0;text-align:left;margin-left:305.9pt;margin-top:8.9pt;width:114.65pt;height:4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" adj="12529,27756" fillcolor="#a5a5a5" stroked="f">
                <v:textbox>
                  <w:txbxContent>
                    <w:p w14:paraId="08B0CC21" w14:textId="432681B4" w:rsidR="009074C0" w:rsidRPr="009074C0" w:rsidRDefault="00774934">
                      <w:pPr>
                        <w:rPr>
                          <w:b/>
                          <w:bCs/>
                          <w:sz w:val="18"/>
                          <w:szCs w:val="18"/>
                        </w:rPr>
                      </w:pPr>
                      <w:r>
                        <w:rPr>
                          <w:rFonts w:hint="eastAsia"/>
                          <w:b/>
                          <w:bCs/>
                          <w:sz w:val="18"/>
                          <w:szCs w:val="18"/>
                        </w:rPr>
                        <w:t>今回は会場を限定させて頂きました。</w:t>
                      </w:r>
                    </w:p>
                  </w:txbxContent>
                </v:textbox>
              </v:shape>
            </w:pict>
          </mc:Fallback>
        </mc:AlternateContent>
      </w:r>
    </w:p>
    <w:p w14:paraId="27AB3370" w14:textId="21515455" w:rsidR="00FE0C1D" w:rsidRDefault="00FE0C1D" w:rsidP="00B24CF7">
      <w:pPr>
        <w:tabs>
          <w:tab w:val="left" w:pos="7110"/>
        </w:tabs>
        <w:ind w:left="210" w:hangingChars="100" w:hanging="210"/>
      </w:pPr>
    </w:p>
    <w:p w14:paraId="6DE1294D" w14:textId="460385A3" w:rsidR="00FE0C1D" w:rsidRDefault="0030617E" w:rsidP="00B24CF7">
      <w:pPr>
        <w:tabs>
          <w:tab w:val="left" w:pos="7110"/>
        </w:tabs>
        <w:ind w:left="210" w:hangingChars="100" w:hanging="210"/>
      </w:pPr>
      <w:r>
        <w:rPr>
          <w:rFonts w:hint="eastAsia"/>
        </w:rPr>
        <w:t xml:space="preserve">　　　　　　　　　　　　　　　　　　　　　　　　　　　　　　　　　　　　　　　　　　　</w:t>
      </w:r>
    </w:p>
    <w:p w14:paraId="71FA521A" w14:textId="550DA96B" w:rsidR="004148D9" w:rsidRDefault="004148D9" w:rsidP="00B24CF7">
      <w:pPr>
        <w:tabs>
          <w:tab w:val="left" w:pos="7110"/>
        </w:tabs>
        <w:ind w:left="210" w:hangingChars="100" w:hanging="210"/>
      </w:pPr>
    </w:p>
    <w:p w14:paraId="2B2C9546" w14:textId="381DB860" w:rsidR="00FE0C1D" w:rsidRDefault="004E3F62" w:rsidP="00B24CF7">
      <w:pPr>
        <w:tabs>
          <w:tab w:val="left" w:pos="7110"/>
        </w:tabs>
        <w:ind w:left="210" w:hangingChars="100" w:hanging="210"/>
      </w:pPr>
      <w:r>
        <w:rPr>
          <w:noProof/>
        </w:rPr>
        <w:drawing>
          <wp:anchor distT="0" distB="0" distL="114300" distR="114300" simplePos="0" relativeHeight="251656192" behindDoc="1" locked="0" layoutInCell="1" allowOverlap="1" wp14:anchorId="0E25CB61" wp14:editId="17A7E240">
            <wp:simplePos x="0" y="0"/>
            <wp:positionH relativeFrom="column">
              <wp:posOffset>3967642</wp:posOffset>
            </wp:positionH>
            <wp:positionV relativeFrom="paragraph">
              <wp:posOffset>74651</wp:posOffset>
            </wp:positionV>
            <wp:extent cx="1080227" cy="621309"/>
            <wp:effectExtent l="0" t="0" r="5715" b="7620"/>
            <wp:wrapNone/>
            <wp:docPr id="1363" name="図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1085969" cy="624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77292" w14:textId="34B94097" w:rsidR="00FE0C1D" w:rsidRDefault="00FE0C1D" w:rsidP="00B24CF7">
      <w:pPr>
        <w:tabs>
          <w:tab w:val="left" w:pos="7110"/>
        </w:tabs>
        <w:ind w:left="210" w:hangingChars="100" w:hanging="210"/>
      </w:pPr>
    </w:p>
    <w:p w14:paraId="63A34A91" w14:textId="74190532" w:rsidR="00BB1F34" w:rsidRDefault="00BB1F34" w:rsidP="00B24CF7">
      <w:pPr>
        <w:tabs>
          <w:tab w:val="left" w:pos="7110"/>
        </w:tabs>
        <w:ind w:left="210" w:hangingChars="100" w:hanging="210"/>
      </w:pPr>
    </w:p>
    <w:p w14:paraId="0A707C5D" w14:textId="08B4E67D" w:rsidR="00BB1F34" w:rsidRDefault="00BB1F34" w:rsidP="00B24CF7">
      <w:pPr>
        <w:tabs>
          <w:tab w:val="left" w:pos="7110"/>
        </w:tabs>
        <w:ind w:left="210" w:hangingChars="100" w:hanging="210"/>
      </w:pPr>
    </w:p>
    <w:p w14:paraId="185FAD8A" w14:textId="1ED7285E" w:rsidR="00BB1F34" w:rsidRDefault="00BB1F34" w:rsidP="00B24CF7">
      <w:pPr>
        <w:tabs>
          <w:tab w:val="left" w:pos="7110"/>
        </w:tabs>
        <w:ind w:left="210" w:hangingChars="100" w:hanging="210"/>
      </w:pPr>
    </w:p>
    <w:p w14:paraId="299151FD" w14:textId="7AC22FA6" w:rsidR="00FE0C1D" w:rsidRDefault="00FE0C1D" w:rsidP="00B24CF7">
      <w:pPr>
        <w:tabs>
          <w:tab w:val="left" w:pos="7110"/>
        </w:tabs>
        <w:ind w:left="210" w:hangingChars="100" w:hanging="210"/>
      </w:pPr>
    </w:p>
    <w:p w14:paraId="47031BFE" w14:textId="77777777" w:rsidR="00686816" w:rsidRDefault="00686816" w:rsidP="00686816">
      <w:pPr>
        <w:tabs>
          <w:tab w:val="left" w:pos="4516"/>
        </w:tabs>
        <w:ind w:left="4410" w:hangingChars="2100" w:hanging="4410"/>
        <w:rPr>
          <w:rFonts w:ascii="ＭＳ ゴシック" w:eastAsia="ＭＳ ゴシック" w:hAnsi="ＭＳ ゴシック"/>
          <w:b/>
        </w:rPr>
      </w:pPr>
      <w:r>
        <w:rPr>
          <w:rFonts w:hint="eastAsia"/>
        </w:rPr>
        <w:t xml:space="preserve">　　　　　　　　　　　　　　　　　　　</w:t>
      </w:r>
      <w:r>
        <w:rPr>
          <w:rFonts w:ascii="ＭＳ ゴシック" w:eastAsia="ＭＳ ゴシック" w:hAnsi="ＭＳ ゴシック" w:hint="eastAsia"/>
          <w:b/>
        </w:rPr>
        <w:t xml:space="preserve">　　</w:t>
      </w:r>
    </w:p>
    <w:p w14:paraId="5D55CB3E" w14:textId="48530BF1" w:rsidR="001211DB" w:rsidRDefault="004E3F62" w:rsidP="00287939">
      <w:pPr>
        <w:tabs>
          <w:tab w:val="left" w:pos="4516"/>
        </w:tabs>
        <w:ind w:leftChars="2100" w:left="4410" w:firstLineChars="100" w:firstLine="210"/>
        <w:rPr>
          <w:rFonts w:ascii="ＭＳ ゴシック" w:eastAsia="ＭＳ ゴシック" w:hAnsi="ＭＳ ゴシック"/>
          <w:b/>
        </w:rPr>
      </w:pPr>
      <w:r>
        <w:rPr>
          <w:noProof/>
        </w:rPr>
        <mc:AlternateContent>
          <mc:Choice Requires="wps">
            <w:drawing>
              <wp:anchor distT="0" distB="0" distL="114300" distR="114300" simplePos="0" relativeHeight="251633664" behindDoc="0" locked="0" layoutInCell="1" allowOverlap="1" wp14:anchorId="5AF7FF4F" wp14:editId="3087B080">
                <wp:simplePos x="0" y="0"/>
                <wp:positionH relativeFrom="margin">
                  <wp:posOffset>159004</wp:posOffset>
                </wp:positionH>
                <wp:positionV relativeFrom="paragraph">
                  <wp:posOffset>19025</wp:posOffset>
                </wp:positionV>
                <wp:extent cx="2503805" cy="390525"/>
                <wp:effectExtent l="0" t="0" r="26035" b="2857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390525"/>
                        </a:xfrm>
                        <a:prstGeom prst="rect">
                          <a:avLst/>
                        </a:prstGeom>
                        <a:solidFill>
                          <a:srgbClr val="FFFFFF"/>
                        </a:solidFill>
                        <a:ln w="9525">
                          <a:solidFill>
                            <a:srgbClr val="000000"/>
                          </a:solidFill>
                          <a:miter lim="800000"/>
                          <a:headEnd/>
                          <a:tailEnd/>
                        </a:ln>
                      </wps:spPr>
                      <wps:txbx>
                        <w:txbxContent>
                          <w:p w14:paraId="15CC03C4" w14:textId="77777777" w:rsidR="004E3F62" w:rsidRDefault="004E3F62" w:rsidP="004E3F62">
                            <w:pPr>
                              <w:jc w:val="center"/>
                              <w:rPr>
                                <w:kern w:val="0"/>
                                <w:sz w:val="24"/>
                              </w:rPr>
                            </w:pPr>
                            <w:r>
                              <w:rPr>
                                <w:rFonts w:hint="eastAsia"/>
                                <w:color w:val="000000"/>
                                <w:sz w:val="40"/>
                                <w:szCs w:val="40"/>
                                <w14:textOutline w14:w="9525" w14:cap="flat" w14:cmpd="sng" w14:algn="ctr">
                                  <w14:solidFill>
                                    <w14:srgbClr w14:val="000000"/>
                                  </w14:solidFill>
                                  <w14:prstDash w14:val="solid"/>
                                  <w14:round/>
                                </w14:textOutline>
                              </w:rPr>
                              <w:t>こめつぶくんへの便り</w:t>
                            </w:r>
                          </w:p>
                          <w:p w14:paraId="1A46FCDD" w14:textId="45C79C82" w:rsidR="004B7380" w:rsidRDefault="004B7380"/>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FF4F" id="Text Box 40" o:spid="_x0000_s1049" type="#_x0000_t202" style="position:absolute;left:0;text-align:left;margin-left:12.5pt;margin-top:1.5pt;width:197.15pt;height:30.75pt;z-index:2516336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">
                <v:textbox inset="5.85pt,.7pt,5.85pt,.7pt">
                  <w:txbxContent>
                    <w:p w14:paraId="15CC03C4" w14:textId="77777777" w:rsidR="004E3F62" w:rsidRDefault="004E3F62" w:rsidP="004E3F62">
                      <w:pPr>
                        <w:jc w:val="center"/>
                        <w:rPr>
                          <w:kern w:val="0"/>
                          <w:sz w:val="24"/>
                        </w:rPr>
                      </w:pPr>
                      <w:r>
                        <w:rPr>
                          <w:rFonts w:hint="eastAsia"/>
                          <w:color w:val="000000"/>
                          <w:sz w:val="40"/>
                          <w:szCs w:val="40"/>
                          <w14:textOutline w14:w="9525" w14:cap="flat" w14:cmpd="sng" w14:algn="ctr">
                            <w14:solidFill>
                              <w14:srgbClr w14:val="000000"/>
                            </w14:solidFill>
                            <w14:prstDash w14:val="solid"/>
                            <w14:round/>
                          </w14:textOutline>
                        </w:rPr>
                        <w:t>こめつぶくんへの便り</w:t>
                      </w:r>
                    </w:p>
                    <w:p w14:paraId="1A46FCDD" w14:textId="45C79C82" w:rsidR="004B7380" w:rsidRDefault="004B7380"/>
                  </w:txbxContent>
                </v:textbox>
                <w10:wrap anchorx="margin"/>
              </v:shape>
            </w:pict>
          </mc:Fallback>
        </mc:AlternateContent>
      </w:r>
      <w:r w:rsidR="007A1034">
        <w:rPr>
          <w:rFonts w:ascii="ＭＳ ゴシック" w:eastAsia="ＭＳ ゴシック" w:hAnsi="ＭＳ ゴシック" w:hint="eastAsia"/>
          <w:b/>
        </w:rPr>
        <w:t>県政への意見・提言</w:t>
      </w:r>
      <w:r w:rsidR="001211DB">
        <w:rPr>
          <w:rFonts w:ascii="ＭＳ ゴシック" w:eastAsia="ＭＳ ゴシック" w:hAnsi="ＭＳ ゴシック" w:hint="eastAsia"/>
          <w:b/>
        </w:rPr>
        <w:t>・要望</w:t>
      </w:r>
      <w:r w:rsidR="007A1034">
        <w:rPr>
          <w:rFonts w:ascii="ＭＳ ゴシック" w:eastAsia="ＭＳ ゴシック" w:hAnsi="ＭＳ ゴシック" w:hint="eastAsia"/>
          <w:b/>
        </w:rPr>
        <w:t>や地域の課題、本通信の記事に関わること等、皆様からの</w:t>
      </w:r>
    </w:p>
    <w:p w14:paraId="3F62FFE9" w14:textId="77777777" w:rsidR="0034403A" w:rsidRDefault="005B0516" w:rsidP="00287939">
      <w:pPr>
        <w:tabs>
          <w:tab w:val="left" w:pos="4516"/>
        </w:tabs>
        <w:ind w:leftChars="2100" w:left="4410" w:firstLineChars="100" w:firstLine="211"/>
      </w:pPr>
      <w:r>
        <w:rPr>
          <w:rFonts w:ascii="ＭＳ ゴシック" w:eastAsia="ＭＳ ゴシック" w:hAnsi="ＭＳ ゴシック" w:hint="eastAsia"/>
          <w:b/>
        </w:rPr>
        <w:t>声を</w:t>
      </w:r>
      <w:r w:rsidR="002721F3">
        <w:rPr>
          <w:rFonts w:ascii="ＭＳ ゴシック" w:eastAsia="ＭＳ ゴシック" w:hAnsi="ＭＳ ゴシック" w:hint="eastAsia"/>
          <w:b/>
        </w:rPr>
        <w:t>お待ちしております。</w:t>
      </w:r>
      <w:r w:rsidR="001211DB">
        <w:rPr>
          <w:rFonts w:ascii="ＭＳ ゴシック" w:eastAsia="ＭＳ ゴシック" w:hAnsi="ＭＳ ゴシック" w:hint="eastAsia"/>
          <w:b/>
        </w:rPr>
        <w:t>ファックス、郵送、Eメール等でお知らせ頂ければ幸いです。</w:t>
      </w:r>
    </w:p>
    <w:p w14:paraId="5400672F" w14:textId="77777777" w:rsidR="0034403A" w:rsidRDefault="0034403A">
      <w:pPr>
        <w:tabs>
          <w:tab w:val="left" w:pos="7110"/>
        </w:tabs>
        <w:ind w:left="210" w:hangingChars="100" w:hanging="210"/>
      </w:pPr>
    </w:p>
    <w:p w14:paraId="796EC48E" w14:textId="4D22937A" w:rsidR="00837FE1" w:rsidRDefault="0034403A" w:rsidP="003D3745">
      <w:pPr>
        <w:tabs>
          <w:tab w:val="left" w:pos="7110"/>
        </w:tabs>
        <w:ind w:left="210" w:hangingChars="100" w:hanging="210"/>
      </w:pPr>
      <w:r>
        <w:rPr>
          <w:rFonts w:hint="eastAsia"/>
        </w:rPr>
        <w:t xml:space="preserve">　　</w:t>
      </w:r>
    </w:p>
    <w:p w14:paraId="7EF6B1AB" w14:textId="22163D7E" w:rsidR="0034403A" w:rsidRDefault="004E3F62" w:rsidP="00BB5614">
      <w:pPr>
        <w:tabs>
          <w:tab w:val="left" w:pos="7110"/>
        </w:tabs>
        <w:ind w:left="210" w:hangingChars="100" w:hanging="210"/>
        <w:rPr>
          <w:rFonts w:ascii="AR P丸ゴシック体M" w:eastAsia="AR P丸ゴシック体M"/>
          <w:sz w:val="22"/>
          <w:szCs w:val="22"/>
        </w:rPr>
      </w:pPr>
      <w:r>
        <w:rPr>
          <w:rFonts w:hint="eastAsia"/>
          <w:noProof/>
        </w:rPr>
        <mc:AlternateContent>
          <mc:Choice Requires="wps">
            <w:drawing>
              <wp:anchor distT="0" distB="0" distL="114300" distR="114300" simplePos="0" relativeHeight="251644928" behindDoc="0" locked="0" layoutInCell="1" allowOverlap="1" wp14:anchorId="770A66F1" wp14:editId="40875009">
                <wp:simplePos x="0" y="0"/>
                <wp:positionH relativeFrom="column">
                  <wp:posOffset>179070</wp:posOffset>
                </wp:positionH>
                <wp:positionV relativeFrom="paragraph">
                  <wp:posOffset>88265</wp:posOffset>
                </wp:positionV>
                <wp:extent cx="7944485" cy="0"/>
                <wp:effectExtent l="6985" t="10160" r="11430" b="8890"/>
                <wp:wrapNone/>
                <wp:docPr id="9" name="Lin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4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3A77" id="Line 127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6.95pt" to="639.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"/>
            </w:pict>
          </mc:Fallback>
        </mc:AlternateContent>
      </w:r>
      <w:r w:rsidR="0034403A">
        <w:rPr>
          <w:rFonts w:hint="eastAsia"/>
        </w:rPr>
        <w:t xml:space="preserve">　</w:t>
      </w:r>
      <w:r w:rsidR="00BE5FB2">
        <w:tab/>
      </w:r>
    </w:p>
    <w:p w14:paraId="590AE036" w14:textId="46692DE7" w:rsidR="00606E08" w:rsidRDefault="004E3F62" w:rsidP="00606E08">
      <w:pPr>
        <w:ind w:firstLineChars="100" w:firstLine="210"/>
        <w:rPr>
          <w:rFonts w:ascii="AR P丸ゴシック体M" w:eastAsia="AR P丸ゴシック体M"/>
          <w:sz w:val="22"/>
          <w:szCs w:val="22"/>
        </w:rPr>
      </w:pPr>
      <w:r>
        <w:rPr>
          <w:rFonts w:hint="eastAsia"/>
          <w:noProof/>
        </w:rPr>
        <mc:AlternateContent>
          <mc:Choice Requires="wps">
            <w:drawing>
              <wp:anchor distT="0" distB="0" distL="114300" distR="114300" simplePos="0" relativeHeight="251643904" behindDoc="0" locked="0" layoutInCell="1" allowOverlap="1" wp14:anchorId="651C254F" wp14:editId="5C3A5F5C">
                <wp:simplePos x="0" y="0"/>
                <wp:positionH relativeFrom="column">
                  <wp:posOffset>179070</wp:posOffset>
                </wp:positionH>
                <wp:positionV relativeFrom="paragraph">
                  <wp:posOffset>215265</wp:posOffset>
                </wp:positionV>
                <wp:extent cx="7927340" cy="0"/>
                <wp:effectExtent l="6985" t="5080" r="9525" b="13970"/>
                <wp:wrapNone/>
                <wp:docPr id="8" name="Lin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2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F75F" id="Line 1274"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6.95pt" to="638.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"/>
            </w:pict>
          </mc:Fallback>
        </mc:AlternateContent>
      </w:r>
    </w:p>
    <w:p w14:paraId="11485176" w14:textId="415B055C" w:rsidR="00606E08" w:rsidRDefault="004E3F62" w:rsidP="00606E08">
      <w:pPr>
        <w:ind w:firstLineChars="100" w:firstLine="210"/>
        <w:rPr>
          <w:rFonts w:ascii="AR P丸ゴシック体M" w:eastAsia="AR P丸ゴシック体M"/>
          <w:sz w:val="22"/>
          <w:szCs w:val="22"/>
        </w:rPr>
      </w:pPr>
      <w:r>
        <w:rPr>
          <w:rFonts w:hint="eastAsia"/>
          <w:noProof/>
        </w:rPr>
        <mc:AlternateContent>
          <mc:Choice Requires="wps">
            <w:drawing>
              <wp:anchor distT="0" distB="0" distL="114300" distR="114300" simplePos="0" relativeHeight="251639808" behindDoc="0" locked="0" layoutInCell="1" allowOverlap="1" wp14:anchorId="03D027FC" wp14:editId="2D7D776B">
                <wp:simplePos x="0" y="0"/>
                <wp:positionH relativeFrom="column">
                  <wp:posOffset>156210</wp:posOffset>
                </wp:positionH>
                <wp:positionV relativeFrom="paragraph">
                  <wp:posOffset>298450</wp:posOffset>
                </wp:positionV>
                <wp:extent cx="7908290" cy="0"/>
                <wp:effectExtent l="12700" t="13335" r="13335" b="5715"/>
                <wp:wrapNone/>
                <wp:docPr id="7"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CE49" id="Line 70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3.5pt" to="6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"/>
            </w:pict>
          </mc:Fallback>
        </mc:AlternateContent>
      </w:r>
    </w:p>
    <w:p w14:paraId="1E69C72E" w14:textId="77777777" w:rsidR="00853321" w:rsidRDefault="00853321" w:rsidP="00606E08">
      <w:pPr>
        <w:ind w:firstLineChars="100" w:firstLine="220"/>
        <w:rPr>
          <w:rFonts w:ascii="AR P丸ゴシック体M" w:eastAsia="AR P丸ゴシック体M"/>
          <w:sz w:val="22"/>
          <w:szCs w:val="22"/>
        </w:rPr>
      </w:pPr>
    </w:p>
    <w:p w14:paraId="5B0AE2BC" w14:textId="66A41B04" w:rsidR="00D810F4" w:rsidRDefault="004E3F62" w:rsidP="00606E08">
      <w:pPr>
        <w:ind w:firstLineChars="100" w:firstLine="220"/>
        <w:rPr>
          <w:rFonts w:ascii="AR P丸ゴシック体M" w:eastAsia="AR P丸ゴシック体M"/>
          <w:sz w:val="22"/>
          <w:szCs w:val="22"/>
        </w:rPr>
      </w:pPr>
      <w:r>
        <w:rPr>
          <w:rFonts w:ascii="AR P丸ゴシック体M" w:eastAsia="AR P丸ゴシック体M"/>
          <w:noProof/>
          <w:sz w:val="22"/>
          <w:szCs w:val="22"/>
        </w:rPr>
        <mc:AlternateContent>
          <mc:Choice Requires="wps">
            <w:drawing>
              <wp:anchor distT="0" distB="0" distL="114300" distR="114300" simplePos="0" relativeHeight="251635712" behindDoc="0" locked="0" layoutInCell="1" allowOverlap="1" wp14:anchorId="639AB1AE" wp14:editId="19081897">
                <wp:simplePos x="0" y="0"/>
                <wp:positionH relativeFrom="column">
                  <wp:posOffset>179070</wp:posOffset>
                </wp:positionH>
                <wp:positionV relativeFrom="paragraph">
                  <wp:posOffset>25400</wp:posOffset>
                </wp:positionV>
                <wp:extent cx="7874000" cy="0"/>
                <wp:effectExtent l="6985" t="9525" r="5715" b="9525"/>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C6D2" id="Line 53"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2pt" to="63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"/>
            </w:pict>
          </mc:Fallback>
        </mc:AlternateContent>
      </w:r>
      <w:r w:rsidR="00D810F4">
        <w:rPr>
          <w:rFonts w:ascii="AR P丸ゴシック体M" w:eastAsia="AR P丸ゴシック体M" w:hint="eastAsia"/>
          <w:sz w:val="22"/>
          <w:szCs w:val="22"/>
        </w:rPr>
        <w:t>お名前：　　　　　　　　　　　　　　　　　　　　　　　　お電話：</w:t>
      </w:r>
    </w:p>
    <w:p w14:paraId="4BA93AE3" w14:textId="39346F5E" w:rsidR="00D810F4" w:rsidRDefault="004E3F62" w:rsidP="00606E08">
      <w:pPr>
        <w:ind w:firstLineChars="100" w:firstLine="210"/>
        <w:rPr>
          <w:rFonts w:ascii="AR P丸ゴシック体M" w:eastAsia="AR P丸ゴシック体M"/>
          <w:sz w:val="22"/>
          <w:szCs w:val="22"/>
        </w:rPr>
      </w:pPr>
      <w:r>
        <w:rPr>
          <w:noProof/>
        </w:rPr>
        <mc:AlternateContent>
          <mc:Choice Requires="wps">
            <w:drawing>
              <wp:anchor distT="0" distB="0" distL="114300" distR="114300" simplePos="0" relativeHeight="251634688" behindDoc="0" locked="0" layoutInCell="1" allowOverlap="1" wp14:anchorId="409F56D3" wp14:editId="1C81C377">
                <wp:simplePos x="0" y="0"/>
                <wp:positionH relativeFrom="column">
                  <wp:posOffset>124460</wp:posOffset>
                </wp:positionH>
                <wp:positionV relativeFrom="paragraph">
                  <wp:posOffset>210820</wp:posOffset>
                </wp:positionV>
                <wp:extent cx="7885430" cy="0"/>
                <wp:effectExtent l="9525" t="5715" r="10795" b="1333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C5D6" id="Line 4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16.6pt" to="63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"/>
            </w:pict>
          </mc:Fallback>
        </mc:AlternateContent>
      </w:r>
    </w:p>
    <w:p w14:paraId="3644E238" w14:textId="17224133" w:rsidR="00606E08" w:rsidRDefault="004E3F62" w:rsidP="00606E08">
      <w:pPr>
        <w:ind w:firstLineChars="100" w:firstLine="210"/>
        <w:rPr>
          <w:rFonts w:ascii="AR P丸ゴシック体M" w:eastAsia="AR P丸ゴシック体M"/>
          <w:sz w:val="22"/>
          <w:szCs w:val="22"/>
        </w:rPr>
      </w:pPr>
      <w:r>
        <w:rPr>
          <w:noProof/>
        </w:rPr>
        <w:drawing>
          <wp:anchor distT="0" distB="0" distL="114300" distR="114300" simplePos="0" relativeHeight="251652096" behindDoc="1" locked="0" layoutInCell="1" allowOverlap="1" wp14:anchorId="3BD2A4BC" wp14:editId="033B5B17">
            <wp:simplePos x="0" y="0"/>
            <wp:positionH relativeFrom="column">
              <wp:posOffset>6998970</wp:posOffset>
            </wp:positionH>
            <wp:positionV relativeFrom="paragraph">
              <wp:posOffset>163195</wp:posOffset>
            </wp:positionV>
            <wp:extent cx="946150" cy="1261745"/>
            <wp:effectExtent l="0" t="0" r="0" b="0"/>
            <wp:wrapNone/>
            <wp:docPr id="1317" name="図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9461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E08">
        <w:rPr>
          <w:rFonts w:ascii="AR P丸ゴシック体M" w:eastAsia="AR P丸ゴシック体M" w:hint="eastAsia"/>
          <w:sz w:val="22"/>
          <w:szCs w:val="22"/>
        </w:rPr>
        <w:t>ご住所：</w:t>
      </w:r>
    </w:p>
    <w:p w14:paraId="0BA74A53" w14:textId="68FEF673" w:rsidR="0034403A" w:rsidRDefault="004E3F62" w:rsidP="00FF7FAC">
      <w:pPr>
        <w:ind w:firstLineChars="100" w:firstLine="220"/>
        <w:rPr>
          <w:rFonts w:ascii="AR P丸ゴシック体M" w:eastAsia="AR P丸ゴシック体M"/>
          <w:sz w:val="18"/>
          <w:szCs w:val="18"/>
        </w:rPr>
      </w:pPr>
      <w:r>
        <w:rPr>
          <w:rFonts w:ascii="AR P丸ゴシック体M" w:eastAsia="AR P丸ゴシック体M" w:hint="eastAsia"/>
          <w:noProof/>
          <w:sz w:val="22"/>
          <w:szCs w:val="22"/>
        </w:rPr>
        <mc:AlternateContent>
          <mc:Choice Requires="wps">
            <w:drawing>
              <wp:anchor distT="0" distB="0" distL="114300" distR="114300" simplePos="0" relativeHeight="251651072" behindDoc="0" locked="0" layoutInCell="1" allowOverlap="1" wp14:anchorId="1B069019" wp14:editId="38211A69">
                <wp:simplePos x="0" y="0"/>
                <wp:positionH relativeFrom="column">
                  <wp:posOffset>130175</wp:posOffset>
                </wp:positionH>
                <wp:positionV relativeFrom="paragraph">
                  <wp:posOffset>43180</wp:posOffset>
                </wp:positionV>
                <wp:extent cx="6496685" cy="0"/>
                <wp:effectExtent l="5715" t="12065" r="12700" b="6985"/>
                <wp:wrapNone/>
                <wp:docPr id="4" name="Line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0522" id="Line 130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3.4pt" to="52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"/>
            </w:pict>
          </mc:Fallback>
        </mc:AlternateContent>
      </w:r>
    </w:p>
    <w:p w14:paraId="2BDB0CAC" w14:textId="77777777" w:rsidR="0034403A" w:rsidRDefault="0034403A" w:rsidP="00F57C8B">
      <w:pPr>
        <w:ind w:firstLineChars="200" w:firstLine="360"/>
        <w:rPr>
          <w:rFonts w:ascii="AR P丸ゴシック体M" w:eastAsia="AR P丸ゴシック体M"/>
          <w:sz w:val="18"/>
          <w:szCs w:val="18"/>
        </w:rPr>
      </w:pPr>
      <w:r>
        <w:rPr>
          <w:rFonts w:ascii="AR P丸ゴシック体M" w:eastAsia="AR P丸ゴシック体M" w:hint="eastAsia"/>
          <w:sz w:val="18"/>
          <w:szCs w:val="18"/>
        </w:rPr>
        <w:t>中島もとはる事務所　　大崎市岩出山字二の構５３　　電話：０２２９－７２－３８８２（FAX兼用）</w:t>
      </w:r>
    </w:p>
    <w:p w14:paraId="0D81F702" w14:textId="77777777" w:rsidR="0034403A" w:rsidRDefault="0034403A" w:rsidP="00F57C8B">
      <w:pPr>
        <w:ind w:firstLineChars="200" w:firstLine="360"/>
        <w:rPr>
          <w:rFonts w:ascii="AR P丸ゴシック体M" w:eastAsia="AR P丸ゴシック体M"/>
          <w:sz w:val="18"/>
          <w:szCs w:val="18"/>
        </w:rPr>
      </w:pPr>
      <w:r>
        <w:rPr>
          <w:rFonts w:ascii="AR P丸ゴシック体M" w:eastAsia="AR P丸ゴシック体M" w:hint="eastAsia"/>
          <w:sz w:val="18"/>
          <w:szCs w:val="18"/>
        </w:rPr>
        <w:t xml:space="preserve">自宅住所：〒９８９－６４０２　　宮城県大崎市岩出山字下真山馬伏谷１５　　　　　　　　　　　　　　</w:t>
      </w:r>
    </w:p>
    <w:p w14:paraId="4DEDB701" w14:textId="77777777" w:rsidR="0034403A" w:rsidRDefault="0034403A" w:rsidP="00F57C8B">
      <w:pPr>
        <w:ind w:firstLineChars="200" w:firstLine="360"/>
        <w:rPr>
          <w:rFonts w:ascii="AR P丸ゴシック体M" w:eastAsia="AR P丸ゴシック体M"/>
          <w:sz w:val="18"/>
          <w:szCs w:val="18"/>
        </w:rPr>
      </w:pPr>
      <w:r>
        <w:rPr>
          <w:rFonts w:ascii="AR P丸ゴシック体M" w:eastAsia="AR P丸ゴシック体M" w:hint="eastAsia"/>
          <w:sz w:val="18"/>
          <w:szCs w:val="18"/>
        </w:rPr>
        <w:t>自宅</w:t>
      </w:r>
      <w:r w:rsidR="003F6E43">
        <w:rPr>
          <w:rFonts w:ascii="AR P丸ゴシック体M" w:eastAsia="AR P丸ゴシック体M" w:hint="eastAsia"/>
          <w:sz w:val="18"/>
          <w:szCs w:val="18"/>
        </w:rPr>
        <w:t>事務室</w:t>
      </w:r>
      <w:r>
        <w:rPr>
          <w:rFonts w:ascii="AR P丸ゴシック体M" w:eastAsia="AR P丸ゴシック体M" w:hint="eastAsia"/>
          <w:sz w:val="18"/>
          <w:szCs w:val="18"/>
        </w:rPr>
        <w:t>電話：０２２９－７７－２３５０（不在時は、留守電・FAX兼用）</w:t>
      </w:r>
    </w:p>
    <w:p w14:paraId="339292CE" w14:textId="0071B195" w:rsidR="0034403A" w:rsidRDefault="004E3F62" w:rsidP="00C54715">
      <w:pPr>
        <w:ind w:firstLineChars="200" w:firstLine="420"/>
        <w:rPr>
          <w:rFonts w:ascii="AR P丸ゴシック体M" w:eastAsia="AR P丸ゴシック体M"/>
          <w:sz w:val="18"/>
          <w:szCs w:val="18"/>
        </w:rPr>
      </w:pPr>
      <w:r>
        <w:rPr>
          <w:noProof/>
        </w:rPr>
        <mc:AlternateContent>
          <mc:Choice Requires="wps">
            <w:drawing>
              <wp:anchor distT="0" distB="0" distL="114300" distR="114300" simplePos="0" relativeHeight="251645952" behindDoc="0" locked="0" layoutInCell="1" allowOverlap="1" wp14:anchorId="65D2D3B7" wp14:editId="13BACDB1">
                <wp:simplePos x="0" y="0"/>
                <wp:positionH relativeFrom="column">
                  <wp:posOffset>50800</wp:posOffset>
                </wp:positionH>
                <wp:positionV relativeFrom="paragraph">
                  <wp:posOffset>377825</wp:posOffset>
                </wp:positionV>
                <wp:extent cx="8176260" cy="0"/>
                <wp:effectExtent l="12065" t="6350" r="12700" b="12700"/>
                <wp:wrapNone/>
                <wp:docPr id="3" name="Lin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7F92" id="Line 1277"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75pt" to="647.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"/>
            </w:pict>
          </mc:Fallback>
        </mc:AlternateContent>
      </w:r>
      <w:r>
        <w:rPr>
          <w:noProof/>
          <w:sz w:val="18"/>
          <w:szCs w:val="18"/>
        </w:rPr>
        <mc:AlternateContent>
          <mc:Choice Requires="wps">
            <w:drawing>
              <wp:anchor distT="0" distB="0" distL="114300" distR="114300" simplePos="0" relativeHeight="251632640" behindDoc="0" locked="0" layoutInCell="1" allowOverlap="1" wp14:anchorId="6410FC01" wp14:editId="6F40AF7B">
                <wp:simplePos x="0" y="0"/>
                <wp:positionH relativeFrom="column">
                  <wp:posOffset>41910</wp:posOffset>
                </wp:positionH>
                <wp:positionV relativeFrom="paragraph">
                  <wp:posOffset>5238115</wp:posOffset>
                </wp:positionV>
                <wp:extent cx="8185150" cy="0"/>
                <wp:effectExtent l="12700" t="8890" r="12700" b="1016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8313" id="Line 24" o:spid="_x0000_s1026" style="position:absolute;left:0;text-align:lef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12.45pt" to="647.8pt,4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"/>
            </w:pict>
          </mc:Fallback>
        </mc:AlternateContent>
      </w:r>
      <w:r w:rsidR="0034403A">
        <w:rPr>
          <w:rFonts w:ascii="AR P丸ゴシック体M" w:eastAsia="AR P丸ゴシック体M" w:hint="eastAsia"/>
          <w:sz w:val="18"/>
          <w:szCs w:val="18"/>
        </w:rPr>
        <w:t>Eメール：</w:t>
      </w:r>
      <w:hyperlink r:id="rId25" w:history="1">
        <w:r w:rsidR="0034403A">
          <w:rPr>
            <w:rStyle w:val="a3"/>
            <w:rFonts w:ascii="AR P丸ゴシック体M" w:eastAsia="AR P丸ゴシック体M" w:hint="eastAsia"/>
            <w:sz w:val="18"/>
            <w:szCs w:val="18"/>
          </w:rPr>
          <w:t>minna@motoharu-smile.jp</w:t>
        </w:r>
      </w:hyperlink>
      <w:r w:rsidR="0034403A">
        <w:rPr>
          <w:rFonts w:ascii="AR P丸ゴシック体M" w:eastAsia="AR P丸ゴシック体M" w:hint="eastAsia"/>
          <w:sz w:val="18"/>
          <w:szCs w:val="18"/>
        </w:rPr>
        <w:t xml:space="preserve">　　ホームページ</w:t>
      </w:r>
      <w:hyperlink r:id="rId26" w:history="1">
        <w:r w:rsidR="0034403A">
          <w:rPr>
            <w:rStyle w:val="a3"/>
            <w:rFonts w:ascii="AR P丸ゴシック体M" w:eastAsia="AR P丸ゴシック体M" w:hint="eastAsia"/>
            <w:sz w:val="18"/>
            <w:szCs w:val="18"/>
          </w:rPr>
          <w:t>http://motoharu-smile.jp</w:t>
        </w:r>
      </w:hyperlink>
      <w:r w:rsidR="0034403A">
        <w:rPr>
          <w:rFonts w:ascii="AR P丸ゴシック体M" w:eastAsia="AR P丸ゴシック体M" w:hint="eastAsia"/>
          <w:sz w:val="18"/>
          <w:szCs w:val="18"/>
        </w:rPr>
        <w:t xml:space="preserve">（ブログ版こだっつ通信もこちらから・・） </w:t>
      </w:r>
    </w:p>
    <w:sectPr w:rsidR="0034403A" w:rsidSect="004E1FDD">
      <w:pgSz w:w="14572" w:h="20639" w:code="12"/>
      <w:pgMar w:top="851" w:right="794" w:bottom="851" w:left="79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F12DB" w14:textId="77777777" w:rsidR="00ED1936" w:rsidRDefault="00ED1936">
      <w:r>
        <w:separator/>
      </w:r>
    </w:p>
  </w:endnote>
  <w:endnote w:type="continuationSeparator" w:id="0">
    <w:p w14:paraId="3A9E7CC7" w14:textId="77777777" w:rsidR="00ED1936" w:rsidRDefault="00ED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243A" w14:textId="77777777" w:rsidR="00ED1936" w:rsidRDefault="00ED1936">
      <w:r>
        <w:separator/>
      </w:r>
    </w:p>
  </w:footnote>
  <w:footnote w:type="continuationSeparator" w:id="0">
    <w:p w14:paraId="31666AE9" w14:textId="77777777" w:rsidR="00ED1936" w:rsidRDefault="00ED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DFD"/>
    <w:multiLevelType w:val="hybridMultilevel"/>
    <w:tmpl w:val="C7905202"/>
    <w:lvl w:ilvl="0" w:tplc="4B789A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2B4B79"/>
    <w:multiLevelType w:val="hybridMultilevel"/>
    <w:tmpl w:val="2932B870"/>
    <w:lvl w:ilvl="0" w:tplc="5EC8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82950"/>
    <w:multiLevelType w:val="hybridMultilevel"/>
    <w:tmpl w:val="7426354A"/>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6A219A"/>
    <w:multiLevelType w:val="hybridMultilevel"/>
    <w:tmpl w:val="2CCCF7EA"/>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014BF6"/>
    <w:multiLevelType w:val="hybridMultilevel"/>
    <w:tmpl w:val="5270F7AC"/>
    <w:lvl w:ilvl="0" w:tplc="9B6E496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947939"/>
    <w:multiLevelType w:val="hybridMultilevel"/>
    <w:tmpl w:val="6FE8851E"/>
    <w:lvl w:ilvl="0" w:tplc="599ADBC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52CB756D"/>
    <w:multiLevelType w:val="hybridMultilevel"/>
    <w:tmpl w:val="85905BBE"/>
    <w:lvl w:ilvl="0" w:tplc="34D43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5281C62"/>
    <w:multiLevelType w:val="hybridMultilevel"/>
    <w:tmpl w:val="83D6099A"/>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35F60"/>
    <w:multiLevelType w:val="hybridMultilevel"/>
    <w:tmpl w:val="DB0E2774"/>
    <w:lvl w:ilvl="0" w:tplc="C88C5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841891"/>
    <w:multiLevelType w:val="hybridMultilevel"/>
    <w:tmpl w:val="ABF2D362"/>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223FE4"/>
    <w:multiLevelType w:val="hybridMultilevel"/>
    <w:tmpl w:val="12AA6A4A"/>
    <w:lvl w:ilvl="0" w:tplc="9384B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56562"/>
    <w:multiLevelType w:val="hybridMultilevel"/>
    <w:tmpl w:val="5EDC88DE"/>
    <w:lvl w:ilvl="0" w:tplc="6764E910">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2" w15:restartNumberingAfterBreak="0">
    <w:nsid w:val="6EF509EF"/>
    <w:multiLevelType w:val="hybridMultilevel"/>
    <w:tmpl w:val="D4FA2F46"/>
    <w:lvl w:ilvl="0" w:tplc="385C7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FD7379"/>
    <w:multiLevelType w:val="hybridMultilevel"/>
    <w:tmpl w:val="6B005E30"/>
    <w:lvl w:ilvl="0" w:tplc="BDD67352">
      <w:start w:val="1"/>
      <w:numFmt w:val="decimalEnclosedCircle"/>
      <w:lvlText w:val="問%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752D73"/>
    <w:multiLevelType w:val="hybridMultilevel"/>
    <w:tmpl w:val="04B4CEE2"/>
    <w:lvl w:ilvl="0" w:tplc="B4E2B4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6"/>
  </w:num>
  <w:num w:numId="4">
    <w:abstractNumId w:val="4"/>
  </w:num>
  <w:num w:numId="5">
    <w:abstractNumId w:val="11"/>
  </w:num>
  <w:num w:numId="6">
    <w:abstractNumId w:val="3"/>
  </w:num>
  <w:num w:numId="7">
    <w:abstractNumId w:val="7"/>
  </w:num>
  <w:num w:numId="8">
    <w:abstractNumId w:val="2"/>
  </w:num>
  <w:num w:numId="9">
    <w:abstractNumId w:val="9"/>
  </w:num>
  <w:num w:numId="10">
    <w:abstractNumId w:val="14"/>
  </w:num>
  <w:num w:numId="11">
    <w:abstractNumId w:val="0"/>
  </w:num>
  <w:num w:numId="12">
    <w:abstractNumId w:val="13"/>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AF"/>
    <w:rsid w:val="00001E45"/>
    <w:rsid w:val="000044B1"/>
    <w:rsid w:val="00004819"/>
    <w:rsid w:val="000050F9"/>
    <w:rsid w:val="000068F9"/>
    <w:rsid w:val="00007A2D"/>
    <w:rsid w:val="00010CF5"/>
    <w:rsid w:val="00014ED7"/>
    <w:rsid w:val="000153DF"/>
    <w:rsid w:val="0001564C"/>
    <w:rsid w:val="00060092"/>
    <w:rsid w:val="0006067A"/>
    <w:rsid w:val="00061B69"/>
    <w:rsid w:val="00062A4C"/>
    <w:rsid w:val="000655F6"/>
    <w:rsid w:val="00070F07"/>
    <w:rsid w:val="00072012"/>
    <w:rsid w:val="000720F9"/>
    <w:rsid w:val="000733FF"/>
    <w:rsid w:val="000751BE"/>
    <w:rsid w:val="00080029"/>
    <w:rsid w:val="000858B2"/>
    <w:rsid w:val="000903B1"/>
    <w:rsid w:val="00090ED0"/>
    <w:rsid w:val="000931E8"/>
    <w:rsid w:val="0009382A"/>
    <w:rsid w:val="00096B2C"/>
    <w:rsid w:val="000B2658"/>
    <w:rsid w:val="000B2E01"/>
    <w:rsid w:val="000C0A07"/>
    <w:rsid w:val="000C1281"/>
    <w:rsid w:val="000C3856"/>
    <w:rsid w:val="000C4D17"/>
    <w:rsid w:val="000C70A7"/>
    <w:rsid w:val="000D0CB3"/>
    <w:rsid w:val="000D3801"/>
    <w:rsid w:val="000D498B"/>
    <w:rsid w:val="000D532D"/>
    <w:rsid w:val="000D6770"/>
    <w:rsid w:val="000F039A"/>
    <w:rsid w:val="000F074A"/>
    <w:rsid w:val="001014FE"/>
    <w:rsid w:val="00101F52"/>
    <w:rsid w:val="001039D3"/>
    <w:rsid w:val="00106909"/>
    <w:rsid w:val="001133AA"/>
    <w:rsid w:val="0011670E"/>
    <w:rsid w:val="00116E5F"/>
    <w:rsid w:val="001211DB"/>
    <w:rsid w:val="0012150E"/>
    <w:rsid w:val="001217CC"/>
    <w:rsid w:val="00127170"/>
    <w:rsid w:val="001328F1"/>
    <w:rsid w:val="00137F29"/>
    <w:rsid w:val="00142A0E"/>
    <w:rsid w:val="00143571"/>
    <w:rsid w:val="00145CF2"/>
    <w:rsid w:val="00151EFC"/>
    <w:rsid w:val="00152133"/>
    <w:rsid w:val="00153D1E"/>
    <w:rsid w:val="00153DF5"/>
    <w:rsid w:val="0015543E"/>
    <w:rsid w:val="0015596A"/>
    <w:rsid w:val="001614C8"/>
    <w:rsid w:val="00161CD1"/>
    <w:rsid w:val="00171E8C"/>
    <w:rsid w:val="00172AC0"/>
    <w:rsid w:val="0017640F"/>
    <w:rsid w:val="00182405"/>
    <w:rsid w:val="00183949"/>
    <w:rsid w:val="00186237"/>
    <w:rsid w:val="00186E66"/>
    <w:rsid w:val="00191AD5"/>
    <w:rsid w:val="00196140"/>
    <w:rsid w:val="001A0AD0"/>
    <w:rsid w:val="001A5938"/>
    <w:rsid w:val="001B3992"/>
    <w:rsid w:val="001C6838"/>
    <w:rsid w:val="001E08E6"/>
    <w:rsid w:val="001F2B29"/>
    <w:rsid w:val="001F2EEF"/>
    <w:rsid w:val="001F43DE"/>
    <w:rsid w:val="001F4B05"/>
    <w:rsid w:val="002006BD"/>
    <w:rsid w:val="00201E7F"/>
    <w:rsid w:val="00202CF1"/>
    <w:rsid w:val="00210D8E"/>
    <w:rsid w:val="002111EF"/>
    <w:rsid w:val="00212E21"/>
    <w:rsid w:val="00213DE1"/>
    <w:rsid w:val="00214B81"/>
    <w:rsid w:val="002153AD"/>
    <w:rsid w:val="00227678"/>
    <w:rsid w:val="002329D8"/>
    <w:rsid w:val="002363AA"/>
    <w:rsid w:val="00241CD4"/>
    <w:rsid w:val="00243C6C"/>
    <w:rsid w:val="00244A62"/>
    <w:rsid w:val="00245344"/>
    <w:rsid w:val="00250293"/>
    <w:rsid w:val="00254AFC"/>
    <w:rsid w:val="002558DA"/>
    <w:rsid w:val="002609F3"/>
    <w:rsid w:val="00261960"/>
    <w:rsid w:val="002634CE"/>
    <w:rsid w:val="0026603F"/>
    <w:rsid w:val="002721F3"/>
    <w:rsid w:val="00273116"/>
    <w:rsid w:val="00274355"/>
    <w:rsid w:val="002770CD"/>
    <w:rsid w:val="00277D32"/>
    <w:rsid w:val="0028041D"/>
    <w:rsid w:val="00281F19"/>
    <w:rsid w:val="002838B3"/>
    <w:rsid w:val="00284E88"/>
    <w:rsid w:val="00287939"/>
    <w:rsid w:val="00291697"/>
    <w:rsid w:val="00293F2D"/>
    <w:rsid w:val="00294536"/>
    <w:rsid w:val="00297E27"/>
    <w:rsid w:val="002A0777"/>
    <w:rsid w:val="002A2BEA"/>
    <w:rsid w:val="002A5FE8"/>
    <w:rsid w:val="002B4149"/>
    <w:rsid w:val="002B42C8"/>
    <w:rsid w:val="002C1679"/>
    <w:rsid w:val="002C2271"/>
    <w:rsid w:val="002C48EE"/>
    <w:rsid w:val="002C6D3D"/>
    <w:rsid w:val="002C73D6"/>
    <w:rsid w:val="002D0DE5"/>
    <w:rsid w:val="002D1525"/>
    <w:rsid w:val="002D28BF"/>
    <w:rsid w:val="002D42AA"/>
    <w:rsid w:val="002D5BE7"/>
    <w:rsid w:val="002E0A81"/>
    <w:rsid w:val="002E114A"/>
    <w:rsid w:val="002E5CD3"/>
    <w:rsid w:val="002E66A4"/>
    <w:rsid w:val="002E76EE"/>
    <w:rsid w:val="002F2756"/>
    <w:rsid w:val="002F7F6C"/>
    <w:rsid w:val="003014D8"/>
    <w:rsid w:val="00303458"/>
    <w:rsid w:val="00304525"/>
    <w:rsid w:val="003047B3"/>
    <w:rsid w:val="00304C70"/>
    <w:rsid w:val="00305FEB"/>
    <w:rsid w:val="00306059"/>
    <w:rsid w:val="0030617E"/>
    <w:rsid w:val="00311E28"/>
    <w:rsid w:val="0031548B"/>
    <w:rsid w:val="00322469"/>
    <w:rsid w:val="0032460D"/>
    <w:rsid w:val="0032470F"/>
    <w:rsid w:val="00336A14"/>
    <w:rsid w:val="0034263E"/>
    <w:rsid w:val="003431B4"/>
    <w:rsid w:val="0034403A"/>
    <w:rsid w:val="003510CA"/>
    <w:rsid w:val="00353760"/>
    <w:rsid w:val="0036690B"/>
    <w:rsid w:val="00374341"/>
    <w:rsid w:val="003748E7"/>
    <w:rsid w:val="00381830"/>
    <w:rsid w:val="003839C5"/>
    <w:rsid w:val="003846F1"/>
    <w:rsid w:val="00384F41"/>
    <w:rsid w:val="00387426"/>
    <w:rsid w:val="003960B5"/>
    <w:rsid w:val="003A13E6"/>
    <w:rsid w:val="003A142B"/>
    <w:rsid w:val="003A5ED6"/>
    <w:rsid w:val="003A6278"/>
    <w:rsid w:val="003B0DB2"/>
    <w:rsid w:val="003B2CF7"/>
    <w:rsid w:val="003B45C9"/>
    <w:rsid w:val="003C41C7"/>
    <w:rsid w:val="003C7637"/>
    <w:rsid w:val="003D20AE"/>
    <w:rsid w:val="003D36BE"/>
    <w:rsid w:val="003D3745"/>
    <w:rsid w:val="003D41BD"/>
    <w:rsid w:val="003D49AD"/>
    <w:rsid w:val="003F2C7A"/>
    <w:rsid w:val="003F3674"/>
    <w:rsid w:val="003F6E43"/>
    <w:rsid w:val="00404611"/>
    <w:rsid w:val="0041074E"/>
    <w:rsid w:val="00412D21"/>
    <w:rsid w:val="004148D9"/>
    <w:rsid w:val="004153C9"/>
    <w:rsid w:val="00415904"/>
    <w:rsid w:val="004164FF"/>
    <w:rsid w:val="00420CA5"/>
    <w:rsid w:val="0042291C"/>
    <w:rsid w:val="00422963"/>
    <w:rsid w:val="00425EF0"/>
    <w:rsid w:val="0042665A"/>
    <w:rsid w:val="00427116"/>
    <w:rsid w:val="00431CAC"/>
    <w:rsid w:val="00432E02"/>
    <w:rsid w:val="0043332A"/>
    <w:rsid w:val="0043654D"/>
    <w:rsid w:val="00437ED4"/>
    <w:rsid w:val="004411A6"/>
    <w:rsid w:val="00442B02"/>
    <w:rsid w:val="00446333"/>
    <w:rsid w:val="004558FC"/>
    <w:rsid w:val="00461916"/>
    <w:rsid w:val="00470D43"/>
    <w:rsid w:val="00471429"/>
    <w:rsid w:val="00473F2D"/>
    <w:rsid w:val="00474C9C"/>
    <w:rsid w:val="00475862"/>
    <w:rsid w:val="004840AC"/>
    <w:rsid w:val="00484474"/>
    <w:rsid w:val="00490FD3"/>
    <w:rsid w:val="0049546A"/>
    <w:rsid w:val="004956ED"/>
    <w:rsid w:val="0049715F"/>
    <w:rsid w:val="0049793D"/>
    <w:rsid w:val="004A659D"/>
    <w:rsid w:val="004A67A8"/>
    <w:rsid w:val="004A7AC2"/>
    <w:rsid w:val="004B0620"/>
    <w:rsid w:val="004B164E"/>
    <w:rsid w:val="004B7380"/>
    <w:rsid w:val="004D0010"/>
    <w:rsid w:val="004D1806"/>
    <w:rsid w:val="004D3713"/>
    <w:rsid w:val="004D52AF"/>
    <w:rsid w:val="004D5B85"/>
    <w:rsid w:val="004D5B8C"/>
    <w:rsid w:val="004E1FDD"/>
    <w:rsid w:val="004E3F62"/>
    <w:rsid w:val="004E5065"/>
    <w:rsid w:val="004E56E5"/>
    <w:rsid w:val="004E7319"/>
    <w:rsid w:val="005051E0"/>
    <w:rsid w:val="00507140"/>
    <w:rsid w:val="00511A7A"/>
    <w:rsid w:val="00521ED4"/>
    <w:rsid w:val="00524AC6"/>
    <w:rsid w:val="005251B8"/>
    <w:rsid w:val="00525B08"/>
    <w:rsid w:val="00527FFB"/>
    <w:rsid w:val="0053327F"/>
    <w:rsid w:val="005404DC"/>
    <w:rsid w:val="00546E3A"/>
    <w:rsid w:val="00551658"/>
    <w:rsid w:val="005542A8"/>
    <w:rsid w:val="005563DE"/>
    <w:rsid w:val="00560139"/>
    <w:rsid w:val="0056269C"/>
    <w:rsid w:val="005626FB"/>
    <w:rsid w:val="00566199"/>
    <w:rsid w:val="00571B2A"/>
    <w:rsid w:val="00571BD4"/>
    <w:rsid w:val="0058131C"/>
    <w:rsid w:val="005851CB"/>
    <w:rsid w:val="005852B2"/>
    <w:rsid w:val="00586087"/>
    <w:rsid w:val="00587E09"/>
    <w:rsid w:val="00592C69"/>
    <w:rsid w:val="005936FF"/>
    <w:rsid w:val="005A5A1D"/>
    <w:rsid w:val="005A663C"/>
    <w:rsid w:val="005A7D18"/>
    <w:rsid w:val="005B0516"/>
    <w:rsid w:val="005B18E7"/>
    <w:rsid w:val="005B3496"/>
    <w:rsid w:val="005C6772"/>
    <w:rsid w:val="005D040E"/>
    <w:rsid w:val="005D24ED"/>
    <w:rsid w:val="005D2A57"/>
    <w:rsid w:val="005D377F"/>
    <w:rsid w:val="005E04E6"/>
    <w:rsid w:val="005E187A"/>
    <w:rsid w:val="005E36C4"/>
    <w:rsid w:val="005E5621"/>
    <w:rsid w:val="005F01CE"/>
    <w:rsid w:val="005F097B"/>
    <w:rsid w:val="005F4115"/>
    <w:rsid w:val="005F5F5A"/>
    <w:rsid w:val="006026EA"/>
    <w:rsid w:val="00604FF6"/>
    <w:rsid w:val="00605AF4"/>
    <w:rsid w:val="00605EB6"/>
    <w:rsid w:val="00606567"/>
    <w:rsid w:val="00606867"/>
    <w:rsid w:val="00606E08"/>
    <w:rsid w:val="0061589F"/>
    <w:rsid w:val="0062099A"/>
    <w:rsid w:val="00623428"/>
    <w:rsid w:val="0062510F"/>
    <w:rsid w:val="00625C6C"/>
    <w:rsid w:val="006318ED"/>
    <w:rsid w:val="00631C10"/>
    <w:rsid w:val="00635FCF"/>
    <w:rsid w:val="006377AA"/>
    <w:rsid w:val="00637D96"/>
    <w:rsid w:val="00640FB8"/>
    <w:rsid w:val="00643784"/>
    <w:rsid w:val="00646014"/>
    <w:rsid w:val="00652D82"/>
    <w:rsid w:val="00670935"/>
    <w:rsid w:val="006729C9"/>
    <w:rsid w:val="00676B8B"/>
    <w:rsid w:val="00676ECD"/>
    <w:rsid w:val="00681F7E"/>
    <w:rsid w:val="0068364D"/>
    <w:rsid w:val="00686816"/>
    <w:rsid w:val="0069016D"/>
    <w:rsid w:val="00693C99"/>
    <w:rsid w:val="006959C2"/>
    <w:rsid w:val="006B336B"/>
    <w:rsid w:val="006B65AF"/>
    <w:rsid w:val="006C16CC"/>
    <w:rsid w:val="006C3A3F"/>
    <w:rsid w:val="006C7E79"/>
    <w:rsid w:val="006D090B"/>
    <w:rsid w:val="006D5F72"/>
    <w:rsid w:val="006E0759"/>
    <w:rsid w:val="006E499B"/>
    <w:rsid w:val="006E556E"/>
    <w:rsid w:val="00703762"/>
    <w:rsid w:val="00711F64"/>
    <w:rsid w:val="007129FE"/>
    <w:rsid w:val="00713F74"/>
    <w:rsid w:val="00721045"/>
    <w:rsid w:val="007234D4"/>
    <w:rsid w:val="00725D53"/>
    <w:rsid w:val="00727C21"/>
    <w:rsid w:val="007320FA"/>
    <w:rsid w:val="00741A95"/>
    <w:rsid w:val="00745AF6"/>
    <w:rsid w:val="00746674"/>
    <w:rsid w:val="0075151F"/>
    <w:rsid w:val="00753FB4"/>
    <w:rsid w:val="00754419"/>
    <w:rsid w:val="0076262D"/>
    <w:rsid w:val="00770B12"/>
    <w:rsid w:val="00771567"/>
    <w:rsid w:val="00774934"/>
    <w:rsid w:val="00774D24"/>
    <w:rsid w:val="00776539"/>
    <w:rsid w:val="007814A9"/>
    <w:rsid w:val="007820CA"/>
    <w:rsid w:val="007827D8"/>
    <w:rsid w:val="007858C2"/>
    <w:rsid w:val="00785CB7"/>
    <w:rsid w:val="007860CC"/>
    <w:rsid w:val="00786E7E"/>
    <w:rsid w:val="007910F1"/>
    <w:rsid w:val="0079211F"/>
    <w:rsid w:val="0079337F"/>
    <w:rsid w:val="0079456B"/>
    <w:rsid w:val="00797C9A"/>
    <w:rsid w:val="007A1034"/>
    <w:rsid w:val="007A2A47"/>
    <w:rsid w:val="007A6239"/>
    <w:rsid w:val="007B1A76"/>
    <w:rsid w:val="007B2BCB"/>
    <w:rsid w:val="007B53A8"/>
    <w:rsid w:val="007C0E8E"/>
    <w:rsid w:val="007C3179"/>
    <w:rsid w:val="007C4A15"/>
    <w:rsid w:val="007C7C61"/>
    <w:rsid w:val="007D64D1"/>
    <w:rsid w:val="007E0FB7"/>
    <w:rsid w:val="007E4C81"/>
    <w:rsid w:val="007E6CBA"/>
    <w:rsid w:val="007F19DB"/>
    <w:rsid w:val="007F303E"/>
    <w:rsid w:val="00800B21"/>
    <w:rsid w:val="00801D02"/>
    <w:rsid w:val="00801F71"/>
    <w:rsid w:val="00803BD6"/>
    <w:rsid w:val="0080465F"/>
    <w:rsid w:val="00804E55"/>
    <w:rsid w:val="00806412"/>
    <w:rsid w:val="00806EF3"/>
    <w:rsid w:val="0081085E"/>
    <w:rsid w:val="00810B6D"/>
    <w:rsid w:val="008111E7"/>
    <w:rsid w:val="00814023"/>
    <w:rsid w:val="00814044"/>
    <w:rsid w:val="00815E37"/>
    <w:rsid w:val="008166D9"/>
    <w:rsid w:val="00817A70"/>
    <w:rsid w:val="00821121"/>
    <w:rsid w:val="0082229A"/>
    <w:rsid w:val="008239BB"/>
    <w:rsid w:val="00824D3B"/>
    <w:rsid w:val="008257CB"/>
    <w:rsid w:val="0083167A"/>
    <w:rsid w:val="00832DFB"/>
    <w:rsid w:val="008336B0"/>
    <w:rsid w:val="00835217"/>
    <w:rsid w:val="00837FE1"/>
    <w:rsid w:val="00840393"/>
    <w:rsid w:val="00851614"/>
    <w:rsid w:val="0085214D"/>
    <w:rsid w:val="00853321"/>
    <w:rsid w:val="008544E3"/>
    <w:rsid w:val="00856E46"/>
    <w:rsid w:val="00857740"/>
    <w:rsid w:val="00861E97"/>
    <w:rsid w:val="0086431D"/>
    <w:rsid w:val="00865B0C"/>
    <w:rsid w:val="00874AD3"/>
    <w:rsid w:val="00880190"/>
    <w:rsid w:val="0088598B"/>
    <w:rsid w:val="0088671F"/>
    <w:rsid w:val="008952FF"/>
    <w:rsid w:val="00897B0F"/>
    <w:rsid w:val="008A0476"/>
    <w:rsid w:val="008A0E1B"/>
    <w:rsid w:val="008A4046"/>
    <w:rsid w:val="008A4A2C"/>
    <w:rsid w:val="008A4A64"/>
    <w:rsid w:val="008A6E0C"/>
    <w:rsid w:val="008B01A3"/>
    <w:rsid w:val="008B0CF6"/>
    <w:rsid w:val="008B206D"/>
    <w:rsid w:val="008B3BF8"/>
    <w:rsid w:val="008B687C"/>
    <w:rsid w:val="008C192C"/>
    <w:rsid w:val="008C4737"/>
    <w:rsid w:val="008C50AA"/>
    <w:rsid w:val="008C5E3C"/>
    <w:rsid w:val="008C7C3F"/>
    <w:rsid w:val="008D0657"/>
    <w:rsid w:val="008D58E1"/>
    <w:rsid w:val="008E2225"/>
    <w:rsid w:val="008E63B0"/>
    <w:rsid w:val="008F38D2"/>
    <w:rsid w:val="0090007C"/>
    <w:rsid w:val="009002A7"/>
    <w:rsid w:val="00904AC0"/>
    <w:rsid w:val="00904D81"/>
    <w:rsid w:val="009074C0"/>
    <w:rsid w:val="00910585"/>
    <w:rsid w:val="00912462"/>
    <w:rsid w:val="0091341F"/>
    <w:rsid w:val="009152D2"/>
    <w:rsid w:val="009176CD"/>
    <w:rsid w:val="00922E70"/>
    <w:rsid w:val="00935F83"/>
    <w:rsid w:val="009373EA"/>
    <w:rsid w:val="00940D53"/>
    <w:rsid w:val="00940E7C"/>
    <w:rsid w:val="00942C22"/>
    <w:rsid w:val="00945278"/>
    <w:rsid w:val="0094643C"/>
    <w:rsid w:val="00961320"/>
    <w:rsid w:val="009641D9"/>
    <w:rsid w:val="00965CEB"/>
    <w:rsid w:val="00966BA2"/>
    <w:rsid w:val="00967D12"/>
    <w:rsid w:val="00971197"/>
    <w:rsid w:val="00973EC3"/>
    <w:rsid w:val="00975FC7"/>
    <w:rsid w:val="00976BED"/>
    <w:rsid w:val="009778A1"/>
    <w:rsid w:val="00986DF3"/>
    <w:rsid w:val="00986F2E"/>
    <w:rsid w:val="009875D5"/>
    <w:rsid w:val="00990A3B"/>
    <w:rsid w:val="00994047"/>
    <w:rsid w:val="009A0715"/>
    <w:rsid w:val="009A3F3A"/>
    <w:rsid w:val="009B33D4"/>
    <w:rsid w:val="009B4893"/>
    <w:rsid w:val="009B4F55"/>
    <w:rsid w:val="009B5154"/>
    <w:rsid w:val="009C46C2"/>
    <w:rsid w:val="009C7FDB"/>
    <w:rsid w:val="009D0461"/>
    <w:rsid w:val="009D0584"/>
    <w:rsid w:val="009D068D"/>
    <w:rsid w:val="009D1807"/>
    <w:rsid w:val="009D1AE7"/>
    <w:rsid w:val="009D76F6"/>
    <w:rsid w:val="009E0FC8"/>
    <w:rsid w:val="009E147F"/>
    <w:rsid w:val="00A217DE"/>
    <w:rsid w:val="00A23157"/>
    <w:rsid w:val="00A24C7A"/>
    <w:rsid w:val="00A31320"/>
    <w:rsid w:val="00A34FE0"/>
    <w:rsid w:val="00A404A2"/>
    <w:rsid w:val="00A40633"/>
    <w:rsid w:val="00A436F3"/>
    <w:rsid w:val="00A44706"/>
    <w:rsid w:val="00A50C2E"/>
    <w:rsid w:val="00A52C42"/>
    <w:rsid w:val="00A61657"/>
    <w:rsid w:val="00A61F48"/>
    <w:rsid w:val="00A62180"/>
    <w:rsid w:val="00A6220F"/>
    <w:rsid w:val="00A637BF"/>
    <w:rsid w:val="00A64D10"/>
    <w:rsid w:val="00A66AD7"/>
    <w:rsid w:val="00A70311"/>
    <w:rsid w:val="00A74FB6"/>
    <w:rsid w:val="00A76E85"/>
    <w:rsid w:val="00A83621"/>
    <w:rsid w:val="00A87E77"/>
    <w:rsid w:val="00A93160"/>
    <w:rsid w:val="00A965E0"/>
    <w:rsid w:val="00A97872"/>
    <w:rsid w:val="00AA23DA"/>
    <w:rsid w:val="00AB416A"/>
    <w:rsid w:val="00AC02AF"/>
    <w:rsid w:val="00AC444E"/>
    <w:rsid w:val="00AC6DB1"/>
    <w:rsid w:val="00AD1DC5"/>
    <w:rsid w:val="00AD5746"/>
    <w:rsid w:val="00AD6844"/>
    <w:rsid w:val="00AE0E94"/>
    <w:rsid w:val="00AE1D21"/>
    <w:rsid w:val="00B00149"/>
    <w:rsid w:val="00B01F8B"/>
    <w:rsid w:val="00B07FFC"/>
    <w:rsid w:val="00B10280"/>
    <w:rsid w:val="00B104CB"/>
    <w:rsid w:val="00B1184F"/>
    <w:rsid w:val="00B140FE"/>
    <w:rsid w:val="00B1769D"/>
    <w:rsid w:val="00B24CF7"/>
    <w:rsid w:val="00B25AE1"/>
    <w:rsid w:val="00B3244D"/>
    <w:rsid w:val="00B36299"/>
    <w:rsid w:val="00B37C9D"/>
    <w:rsid w:val="00B40FA2"/>
    <w:rsid w:val="00B428C2"/>
    <w:rsid w:val="00B55EE6"/>
    <w:rsid w:val="00B65658"/>
    <w:rsid w:val="00B70B6C"/>
    <w:rsid w:val="00B712CD"/>
    <w:rsid w:val="00B740D7"/>
    <w:rsid w:val="00B748D0"/>
    <w:rsid w:val="00B76438"/>
    <w:rsid w:val="00B8514A"/>
    <w:rsid w:val="00B8515B"/>
    <w:rsid w:val="00B86152"/>
    <w:rsid w:val="00B91A20"/>
    <w:rsid w:val="00BA03E7"/>
    <w:rsid w:val="00BA342F"/>
    <w:rsid w:val="00BA5760"/>
    <w:rsid w:val="00BA7EE0"/>
    <w:rsid w:val="00BB10E9"/>
    <w:rsid w:val="00BB1F34"/>
    <w:rsid w:val="00BB4D31"/>
    <w:rsid w:val="00BB5614"/>
    <w:rsid w:val="00BC117C"/>
    <w:rsid w:val="00BC204C"/>
    <w:rsid w:val="00BC4BA8"/>
    <w:rsid w:val="00BC6AD4"/>
    <w:rsid w:val="00BD4788"/>
    <w:rsid w:val="00BE5FB2"/>
    <w:rsid w:val="00BF2229"/>
    <w:rsid w:val="00BF7149"/>
    <w:rsid w:val="00BF74DD"/>
    <w:rsid w:val="00C0133A"/>
    <w:rsid w:val="00C0264C"/>
    <w:rsid w:val="00C06B35"/>
    <w:rsid w:val="00C07F0C"/>
    <w:rsid w:val="00C10900"/>
    <w:rsid w:val="00C11154"/>
    <w:rsid w:val="00C15983"/>
    <w:rsid w:val="00C21DF9"/>
    <w:rsid w:val="00C23A33"/>
    <w:rsid w:val="00C256C8"/>
    <w:rsid w:val="00C41C1C"/>
    <w:rsid w:val="00C42178"/>
    <w:rsid w:val="00C42DDD"/>
    <w:rsid w:val="00C43F2F"/>
    <w:rsid w:val="00C52B1C"/>
    <w:rsid w:val="00C53516"/>
    <w:rsid w:val="00C53D24"/>
    <w:rsid w:val="00C54715"/>
    <w:rsid w:val="00C63ED8"/>
    <w:rsid w:val="00C650F3"/>
    <w:rsid w:val="00C651F2"/>
    <w:rsid w:val="00C706C2"/>
    <w:rsid w:val="00C73862"/>
    <w:rsid w:val="00C7513C"/>
    <w:rsid w:val="00C800BD"/>
    <w:rsid w:val="00C80A25"/>
    <w:rsid w:val="00C80C05"/>
    <w:rsid w:val="00C8256D"/>
    <w:rsid w:val="00C84320"/>
    <w:rsid w:val="00C84652"/>
    <w:rsid w:val="00C84EE1"/>
    <w:rsid w:val="00C96A33"/>
    <w:rsid w:val="00CB0DFC"/>
    <w:rsid w:val="00CB0EB0"/>
    <w:rsid w:val="00CB460B"/>
    <w:rsid w:val="00CB65BD"/>
    <w:rsid w:val="00CB774B"/>
    <w:rsid w:val="00CB7DA2"/>
    <w:rsid w:val="00CB7F57"/>
    <w:rsid w:val="00CD1FAF"/>
    <w:rsid w:val="00CD3D92"/>
    <w:rsid w:val="00CD71F7"/>
    <w:rsid w:val="00CE0B7C"/>
    <w:rsid w:val="00CE1B5F"/>
    <w:rsid w:val="00CF0B2F"/>
    <w:rsid w:val="00CF2DBE"/>
    <w:rsid w:val="00D031A0"/>
    <w:rsid w:val="00D135D3"/>
    <w:rsid w:val="00D151C3"/>
    <w:rsid w:val="00D3069F"/>
    <w:rsid w:val="00D333F3"/>
    <w:rsid w:val="00D4622F"/>
    <w:rsid w:val="00D52521"/>
    <w:rsid w:val="00D5313F"/>
    <w:rsid w:val="00D53B98"/>
    <w:rsid w:val="00D5445C"/>
    <w:rsid w:val="00D60639"/>
    <w:rsid w:val="00D6259C"/>
    <w:rsid w:val="00D62840"/>
    <w:rsid w:val="00D64355"/>
    <w:rsid w:val="00D705E0"/>
    <w:rsid w:val="00D72327"/>
    <w:rsid w:val="00D75D96"/>
    <w:rsid w:val="00D810F4"/>
    <w:rsid w:val="00D83A39"/>
    <w:rsid w:val="00D96BE5"/>
    <w:rsid w:val="00D976D7"/>
    <w:rsid w:val="00DA099F"/>
    <w:rsid w:val="00DA61F9"/>
    <w:rsid w:val="00DA7C9E"/>
    <w:rsid w:val="00DB0A57"/>
    <w:rsid w:val="00DB5612"/>
    <w:rsid w:val="00DC0431"/>
    <w:rsid w:val="00DC0597"/>
    <w:rsid w:val="00DC3C2C"/>
    <w:rsid w:val="00DC7DD4"/>
    <w:rsid w:val="00DD61C3"/>
    <w:rsid w:val="00DE3C63"/>
    <w:rsid w:val="00DE5781"/>
    <w:rsid w:val="00DE6DCC"/>
    <w:rsid w:val="00DF00B7"/>
    <w:rsid w:val="00DF3922"/>
    <w:rsid w:val="00DF4DC7"/>
    <w:rsid w:val="00E07B33"/>
    <w:rsid w:val="00E126D9"/>
    <w:rsid w:val="00E23D91"/>
    <w:rsid w:val="00E30E18"/>
    <w:rsid w:val="00E3107D"/>
    <w:rsid w:val="00E34562"/>
    <w:rsid w:val="00E36927"/>
    <w:rsid w:val="00E371F6"/>
    <w:rsid w:val="00E41B53"/>
    <w:rsid w:val="00E44090"/>
    <w:rsid w:val="00E44855"/>
    <w:rsid w:val="00E462F7"/>
    <w:rsid w:val="00E538E8"/>
    <w:rsid w:val="00E54330"/>
    <w:rsid w:val="00E61D4D"/>
    <w:rsid w:val="00E65DDD"/>
    <w:rsid w:val="00E66321"/>
    <w:rsid w:val="00E70B5D"/>
    <w:rsid w:val="00E72814"/>
    <w:rsid w:val="00E76D35"/>
    <w:rsid w:val="00E7746B"/>
    <w:rsid w:val="00E77C39"/>
    <w:rsid w:val="00E93526"/>
    <w:rsid w:val="00E940D6"/>
    <w:rsid w:val="00E94711"/>
    <w:rsid w:val="00E94CB7"/>
    <w:rsid w:val="00E95F3F"/>
    <w:rsid w:val="00EA2E29"/>
    <w:rsid w:val="00EA7082"/>
    <w:rsid w:val="00EA71F6"/>
    <w:rsid w:val="00EB70A0"/>
    <w:rsid w:val="00EC11BE"/>
    <w:rsid w:val="00EC1437"/>
    <w:rsid w:val="00EC3182"/>
    <w:rsid w:val="00EC537B"/>
    <w:rsid w:val="00ED159E"/>
    <w:rsid w:val="00ED1936"/>
    <w:rsid w:val="00ED57CD"/>
    <w:rsid w:val="00EE0254"/>
    <w:rsid w:val="00EE29B4"/>
    <w:rsid w:val="00EE3A05"/>
    <w:rsid w:val="00EE4D03"/>
    <w:rsid w:val="00EF0B21"/>
    <w:rsid w:val="00F03B5F"/>
    <w:rsid w:val="00F03BDD"/>
    <w:rsid w:val="00F040E0"/>
    <w:rsid w:val="00F053BE"/>
    <w:rsid w:val="00F119F5"/>
    <w:rsid w:val="00F20DA5"/>
    <w:rsid w:val="00F26C75"/>
    <w:rsid w:val="00F317FE"/>
    <w:rsid w:val="00F33EC0"/>
    <w:rsid w:val="00F4221D"/>
    <w:rsid w:val="00F4484D"/>
    <w:rsid w:val="00F47F0D"/>
    <w:rsid w:val="00F57179"/>
    <w:rsid w:val="00F57C8B"/>
    <w:rsid w:val="00F6391B"/>
    <w:rsid w:val="00F666DD"/>
    <w:rsid w:val="00F67471"/>
    <w:rsid w:val="00F67605"/>
    <w:rsid w:val="00F67E5B"/>
    <w:rsid w:val="00F76190"/>
    <w:rsid w:val="00F76416"/>
    <w:rsid w:val="00F82035"/>
    <w:rsid w:val="00F876F0"/>
    <w:rsid w:val="00F96F53"/>
    <w:rsid w:val="00F97B00"/>
    <w:rsid w:val="00FA1A73"/>
    <w:rsid w:val="00FA3AA6"/>
    <w:rsid w:val="00FA44B0"/>
    <w:rsid w:val="00FA4F37"/>
    <w:rsid w:val="00FA575D"/>
    <w:rsid w:val="00FB236E"/>
    <w:rsid w:val="00FB630E"/>
    <w:rsid w:val="00FB64AE"/>
    <w:rsid w:val="00FB6E3C"/>
    <w:rsid w:val="00FC4CFF"/>
    <w:rsid w:val="00FE0C1D"/>
    <w:rsid w:val="00FF06AA"/>
    <w:rsid w:val="00FF21D1"/>
    <w:rsid w:val="00FF2C68"/>
    <w:rsid w:val="00FF4900"/>
    <w:rsid w:val="00FF4DDB"/>
    <w:rsid w:val="00FF7AA6"/>
    <w:rsid w:val="00FF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26E06666"/>
  <w15:chartTrackingRefBased/>
  <w15:docId w15:val="{48B35D00-C0C3-4053-A2D4-65D27A56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tabs>
        <w:tab w:val="left" w:pos="7110"/>
      </w:tabs>
      <w:ind w:left="210" w:hangingChars="100" w:hanging="210"/>
    </w:pPr>
  </w:style>
  <w:style w:type="paragraph" w:styleId="2">
    <w:name w:val="Body Text Indent 2"/>
    <w:basedOn w:val="a"/>
    <w:semiHidden/>
    <w:pPr>
      <w:tabs>
        <w:tab w:val="left" w:pos="7110"/>
      </w:tabs>
      <w:ind w:left="6300" w:hangingChars="3150" w:hanging="6300"/>
    </w:pPr>
  </w:style>
  <w:style w:type="paragraph" w:styleId="a5">
    <w:name w:val="Body Text"/>
    <w:basedOn w:val="a"/>
    <w:semiHidden/>
    <w:rPr>
      <w:sz w:val="24"/>
    </w:rPr>
  </w:style>
  <w:style w:type="paragraph" w:styleId="a6">
    <w:name w:val="Date"/>
    <w:basedOn w:val="a"/>
    <w:next w:val="a"/>
    <w:semiHidden/>
  </w:style>
  <w:style w:type="table" w:styleId="a7">
    <w:name w:val="Table Grid"/>
    <w:basedOn w:val="a1"/>
    <w:uiPriority w:val="59"/>
    <w:rsid w:val="009D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0931E8"/>
    <w:rPr>
      <w:rFonts w:ascii="Arial" w:eastAsia="ＭＳ ゴシック" w:hAnsi="Arial"/>
      <w:sz w:val="18"/>
      <w:szCs w:val="18"/>
      <w:lang w:val="x-none" w:eastAsia="x-none"/>
    </w:rPr>
  </w:style>
  <w:style w:type="character" w:customStyle="1" w:styleId="ab">
    <w:name w:val="吹き出し (文字)"/>
    <w:link w:val="aa"/>
    <w:uiPriority w:val="99"/>
    <w:semiHidden/>
    <w:rsid w:val="000931E8"/>
    <w:rPr>
      <w:rFonts w:ascii="Arial" w:eastAsia="ＭＳ ゴシック" w:hAnsi="Arial" w:cs="Times New Roman"/>
      <w:kern w:val="2"/>
      <w:sz w:val="18"/>
      <w:szCs w:val="18"/>
    </w:rPr>
  </w:style>
  <w:style w:type="paragraph" w:styleId="ac">
    <w:name w:val="No Spacing"/>
    <w:uiPriority w:val="1"/>
    <w:qFormat/>
    <w:rsid w:val="000C385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microsoft.com/office/2007/relationships/hdphoto" Target="media/hdphoto5.wdp"/><Relationship Id="rId26" Type="http://schemas.openxmlformats.org/officeDocument/2006/relationships/hyperlink" Target="http://motoharu-smile.jp" TargetMode="External"/><Relationship Id="rId3" Type="http://schemas.openxmlformats.org/officeDocument/2006/relationships/settings" Target="settings.xml"/><Relationship Id="rId21" Type="http://schemas.microsoft.com/office/2007/relationships/hdphoto" Target="media/hdphoto6.wdp"/><Relationship Id="rId7" Type="http://schemas.openxmlformats.org/officeDocument/2006/relationships/image" Target="media/image1.jpeg"/><Relationship Id="rId12" Type="http://schemas.openxmlformats.org/officeDocument/2006/relationships/hyperlink" Target="https://publicdomainq.net/woman-hot-springs-0013267/" TargetMode="External"/><Relationship Id="rId17" Type="http://schemas.openxmlformats.org/officeDocument/2006/relationships/image" Target="media/image6.png"/><Relationship Id="rId25" Type="http://schemas.openxmlformats.org/officeDocument/2006/relationships/hyperlink" Target="mailto:minna@motoharu-smile.jp" TargetMode="External"/><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ublicdomainq.net/vegetables-food-0029031/" TargetMode="Externa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hdphoto" Target="media/hdphoto3.wdp"/><Relationship Id="rId22" Type="http://schemas.openxmlformats.org/officeDocument/2006/relationships/hyperlink" Target="https://publicdomainq.net/road-tree-0032936/"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2</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（宮城県議会・自民党県民会議活動報告）　　　　　　　　　　　　　　　　　　　　　　第7号</vt:lpstr>
      <vt:lpstr>（宮城県議会・自民党県民会議活動報告）　　　　　　　　　　　　　　　　　　　　　　第7号</vt:lpstr>
    </vt:vector>
  </TitlesOfParts>
  <Company>個人</Company>
  <LinksUpToDate>false</LinksUpToDate>
  <CharactersWithSpaces>917</CharactersWithSpaces>
  <SharedDoc>false</SharedDoc>
  <HLinks>
    <vt:vector size="12" baseType="variant">
      <vt:variant>
        <vt:i4>5898248</vt:i4>
      </vt:variant>
      <vt:variant>
        <vt:i4>3</vt:i4>
      </vt:variant>
      <vt:variant>
        <vt:i4>0</vt:i4>
      </vt:variant>
      <vt:variant>
        <vt:i4>5</vt:i4>
      </vt:variant>
      <vt:variant>
        <vt:lpwstr>http://motoharu-smile.jp/</vt:lpwstr>
      </vt:variant>
      <vt:variant>
        <vt:lpwstr/>
      </vt:variant>
      <vt:variant>
        <vt:i4>7405580</vt:i4>
      </vt:variant>
      <vt:variant>
        <vt:i4>0</vt:i4>
      </vt:variant>
      <vt:variant>
        <vt:i4>0</vt:i4>
      </vt:variant>
      <vt:variant>
        <vt:i4>5</vt:i4>
      </vt:variant>
      <vt:variant>
        <vt:lpwstr>mailto:minna@motoharu-smile.jp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（宮城県議会・自民党県民会議活動報告）　　　　　　　　　　　　　　　　　　　　　　第7号</dc:title>
  <dc:subject/>
  <dc:creator>中島源陽</dc:creator>
  <cp:keywords/>
  <dc:description/>
  <cp:lastModifiedBy>中島 源陽</cp:lastModifiedBy>
  <cp:revision>18</cp:revision>
  <cp:lastPrinted>2020-03-19T23:33:00Z</cp:lastPrinted>
  <dcterms:created xsi:type="dcterms:W3CDTF">2019-12-15T22:44:00Z</dcterms:created>
  <dcterms:modified xsi:type="dcterms:W3CDTF">2020-03-20T12:56:00Z</dcterms:modified>
</cp:coreProperties>
</file>